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21" w:rsidRPr="00ED68B5" w:rsidRDefault="00C30A21" w:rsidP="00F611B8">
      <w:pPr>
        <w:spacing w:line="360" w:lineRule="auto"/>
        <w:jc w:val="center"/>
        <w:rPr>
          <w:rFonts w:ascii="华文中宋" w:eastAsia="华文中宋" w:hAnsi="华文中宋"/>
          <w:sz w:val="36"/>
          <w:szCs w:val="36"/>
        </w:rPr>
      </w:pPr>
      <w:proofErr w:type="gramStart"/>
      <w:r w:rsidRPr="00ED68B5">
        <w:rPr>
          <w:rFonts w:ascii="华文中宋" w:eastAsia="华文中宋" w:hAnsi="华文中宋"/>
          <w:sz w:val="36"/>
          <w:szCs w:val="36"/>
        </w:rPr>
        <w:t>询</w:t>
      </w:r>
      <w:proofErr w:type="gramEnd"/>
      <w:r w:rsidR="00ED68B5" w:rsidRPr="00ED68B5">
        <w:rPr>
          <w:rFonts w:ascii="华文中宋" w:eastAsia="华文中宋" w:hAnsi="华文中宋" w:hint="eastAsia"/>
          <w:sz w:val="36"/>
          <w:szCs w:val="36"/>
        </w:rPr>
        <w:t xml:space="preserve"> </w:t>
      </w:r>
      <w:r w:rsidRPr="00ED68B5">
        <w:rPr>
          <w:rFonts w:ascii="华文中宋" w:eastAsia="华文中宋" w:hAnsi="华文中宋"/>
          <w:sz w:val="36"/>
          <w:szCs w:val="36"/>
        </w:rPr>
        <w:t>价</w:t>
      </w:r>
      <w:r w:rsidR="00ED68B5" w:rsidRPr="00ED68B5">
        <w:rPr>
          <w:rFonts w:ascii="华文中宋" w:eastAsia="华文中宋" w:hAnsi="华文中宋" w:hint="eastAsia"/>
          <w:sz w:val="36"/>
          <w:szCs w:val="36"/>
        </w:rPr>
        <w:t xml:space="preserve"> </w:t>
      </w:r>
      <w:r w:rsidRPr="00ED68B5">
        <w:rPr>
          <w:rFonts w:ascii="华文中宋" w:eastAsia="华文中宋" w:hAnsi="华文中宋"/>
          <w:sz w:val="36"/>
          <w:szCs w:val="36"/>
        </w:rPr>
        <w:t>函</w:t>
      </w:r>
    </w:p>
    <w:p w:rsidR="00C30A21" w:rsidRPr="00E41CF8" w:rsidRDefault="00BF7522" w:rsidP="00123543">
      <w:pPr>
        <w:ind w:firstLineChars="1400" w:firstLine="3360"/>
        <w:rPr>
          <w:rFonts w:ascii="宋体" w:eastAsia="宋体" w:hAnsi="宋体"/>
          <w:sz w:val="24"/>
          <w:szCs w:val="24"/>
        </w:rPr>
      </w:pPr>
      <w:r>
        <w:rPr>
          <w:rFonts w:ascii="宋体" w:eastAsia="宋体" w:hAnsi="宋体"/>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25pt;margin-top:16.5pt;width:152.25pt;height:0;z-index:251658240" o:connectortype="straight"/>
        </w:pict>
      </w:r>
      <w:r w:rsidR="00C30A21" w:rsidRPr="00E41CF8">
        <w:rPr>
          <w:rFonts w:ascii="宋体" w:eastAsia="宋体" w:hAnsi="宋体" w:hint="eastAsia"/>
          <w:sz w:val="24"/>
          <w:szCs w:val="24"/>
        </w:rPr>
        <w:t>公司：</w:t>
      </w:r>
    </w:p>
    <w:p w:rsidR="00C30A21" w:rsidRPr="00F611B8" w:rsidRDefault="00F611B8" w:rsidP="002A5253">
      <w:pPr>
        <w:spacing w:after="0" w:line="440" w:lineRule="exact"/>
        <w:ind w:firstLineChars="200" w:firstLine="480"/>
        <w:rPr>
          <w:rFonts w:ascii="宋体" w:eastAsia="宋体" w:hAnsi="宋体"/>
          <w:sz w:val="24"/>
          <w:szCs w:val="24"/>
        </w:rPr>
      </w:pPr>
      <w:r>
        <w:rPr>
          <w:rFonts w:ascii="宋体" w:eastAsia="宋体" w:hAnsi="宋体" w:hint="eastAsia"/>
          <w:sz w:val="24"/>
          <w:szCs w:val="24"/>
        </w:rPr>
        <w:t>长江师范学院化学化工学</w:t>
      </w:r>
      <w:r w:rsidR="00B31BA9" w:rsidRPr="00B31BA9">
        <w:rPr>
          <w:rFonts w:ascii="宋体" w:eastAsia="宋体" w:hAnsi="宋体" w:hint="eastAsia"/>
          <w:sz w:val="24"/>
          <w:szCs w:val="24"/>
        </w:rPr>
        <w:t>院</w:t>
      </w:r>
      <w:r w:rsidR="00B31BA9">
        <w:rPr>
          <w:rFonts w:ascii="宋体" w:eastAsia="宋体" w:hAnsi="宋体" w:hint="eastAsia"/>
          <w:sz w:val="24"/>
          <w:szCs w:val="24"/>
          <w:u w:val="single"/>
        </w:rPr>
        <w:t>物理化学教学</w:t>
      </w:r>
      <w:r w:rsidR="0041006F">
        <w:rPr>
          <w:rFonts w:ascii="宋体" w:eastAsia="宋体" w:hAnsi="宋体" w:hint="eastAsia"/>
          <w:sz w:val="24"/>
          <w:szCs w:val="24"/>
          <w:u w:val="single"/>
        </w:rPr>
        <w:t>实验室</w:t>
      </w:r>
      <w:r>
        <w:rPr>
          <w:rFonts w:ascii="宋体" w:eastAsia="宋体" w:hAnsi="宋体" w:hint="eastAsia"/>
          <w:sz w:val="24"/>
          <w:szCs w:val="24"/>
        </w:rPr>
        <w:t>建设过程中需要对仪器</w:t>
      </w:r>
      <w:r w:rsidR="00C30A21" w:rsidRPr="00F611B8">
        <w:rPr>
          <w:rFonts w:ascii="宋体" w:eastAsia="宋体" w:hAnsi="宋体" w:hint="eastAsia"/>
          <w:sz w:val="24"/>
          <w:szCs w:val="24"/>
        </w:rPr>
        <w:t>设备进行询价采购，特邀请贵公司参加报价，现将有关事项通知如下：</w:t>
      </w:r>
    </w:p>
    <w:p w:rsidR="00C30A21" w:rsidRPr="00ED68B5" w:rsidRDefault="00C30A21" w:rsidP="002A5253">
      <w:pPr>
        <w:spacing w:after="0" w:line="440" w:lineRule="exact"/>
        <w:rPr>
          <w:rFonts w:ascii="宋体" w:eastAsia="宋体" w:hAnsi="宋体"/>
          <w:b/>
          <w:sz w:val="24"/>
          <w:szCs w:val="24"/>
        </w:rPr>
      </w:pPr>
      <w:r w:rsidRPr="00ED68B5">
        <w:rPr>
          <w:rFonts w:ascii="宋体" w:eastAsia="宋体" w:hAnsi="宋体" w:hint="eastAsia"/>
          <w:b/>
          <w:sz w:val="24"/>
          <w:szCs w:val="24"/>
        </w:rPr>
        <w:t>一、项目名称：</w:t>
      </w:r>
    </w:p>
    <w:p w:rsidR="00C30A21" w:rsidRPr="00F611B8" w:rsidRDefault="004A2463" w:rsidP="002A5253">
      <w:pPr>
        <w:spacing w:after="0" w:line="440" w:lineRule="exact"/>
        <w:ind w:firstLineChars="200" w:firstLine="480"/>
        <w:rPr>
          <w:rFonts w:ascii="宋体" w:eastAsia="宋体" w:hAnsi="宋体"/>
          <w:sz w:val="24"/>
          <w:szCs w:val="24"/>
        </w:rPr>
      </w:pPr>
      <w:r>
        <w:rPr>
          <w:rFonts w:ascii="宋体" w:eastAsia="宋体" w:hAnsi="宋体" w:hint="eastAsia"/>
          <w:sz w:val="24"/>
          <w:szCs w:val="24"/>
        </w:rPr>
        <w:t>物理化学教学实验室设备采购</w:t>
      </w:r>
    </w:p>
    <w:p w:rsidR="00C30A21" w:rsidRPr="00ED68B5" w:rsidRDefault="00C30A21" w:rsidP="002A5253">
      <w:pPr>
        <w:spacing w:after="0" w:line="440" w:lineRule="exact"/>
        <w:rPr>
          <w:rFonts w:ascii="宋体" w:eastAsia="宋体" w:hAnsi="宋体"/>
          <w:b/>
          <w:sz w:val="24"/>
          <w:szCs w:val="24"/>
        </w:rPr>
      </w:pPr>
      <w:r w:rsidRPr="00ED68B5">
        <w:rPr>
          <w:rFonts w:ascii="宋体" w:eastAsia="宋体" w:hAnsi="宋体" w:hint="eastAsia"/>
          <w:b/>
          <w:sz w:val="24"/>
          <w:szCs w:val="24"/>
        </w:rPr>
        <w:t>二、货物采购内容清单及售后服务要求：</w:t>
      </w:r>
    </w:p>
    <w:p w:rsidR="00F611B8" w:rsidRPr="00F611B8" w:rsidRDefault="00C30A21" w:rsidP="002A5253">
      <w:pPr>
        <w:spacing w:after="0" w:line="440" w:lineRule="exact"/>
        <w:rPr>
          <w:rFonts w:ascii="宋体" w:eastAsia="宋体" w:hAnsi="宋体"/>
          <w:sz w:val="24"/>
          <w:szCs w:val="24"/>
        </w:rPr>
      </w:pPr>
      <w:r w:rsidRPr="00F611B8">
        <w:rPr>
          <w:rFonts w:ascii="宋体" w:eastAsia="宋体" w:hAnsi="宋体"/>
          <w:sz w:val="24"/>
          <w:szCs w:val="24"/>
        </w:rPr>
        <w:t>  </w:t>
      </w:r>
      <w:r w:rsidR="00D5544E">
        <w:rPr>
          <w:rFonts w:ascii="宋体" w:eastAsia="宋体" w:hAnsi="宋体" w:hint="eastAsia"/>
          <w:sz w:val="24"/>
          <w:szCs w:val="24"/>
        </w:rPr>
        <w:t>1、</w:t>
      </w:r>
      <w:r w:rsidR="00D5544E" w:rsidRPr="00F611B8">
        <w:rPr>
          <w:rFonts w:ascii="宋体" w:eastAsia="宋体" w:hAnsi="宋体" w:hint="eastAsia"/>
          <w:sz w:val="24"/>
          <w:szCs w:val="24"/>
        </w:rPr>
        <w:t>货物采购内容清单</w:t>
      </w:r>
    </w:p>
    <w:tbl>
      <w:tblPr>
        <w:tblW w:w="9322" w:type="dxa"/>
        <w:tblLayout w:type="fixed"/>
        <w:tblLook w:val="04A0"/>
      </w:tblPr>
      <w:tblGrid>
        <w:gridCol w:w="817"/>
        <w:gridCol w:w="1418"/>
        <w:gridCol w:w="4252"/>
        <w:gridCol w:w="1701"/>
        <w:gridCol w:w="1134"/>
      </w:tblGrid>
      <w:tr w:rsidR="00B31BA9" w:rsidRPr="004809C9" w:rsidTr="00B31BA9">
        <w:trPr>
          <w:trHeight w:val="900"/>
        </w:trPr>
        <w:tc>
          <w:tcPr>
            <w:tcW w:w="817" w:type="dxa"/>
            <w:tcBorders>
              <w:top w:val="single" w:sz="4" w:space="0" w:color="auto"/>
              <w:left w:val="single" w:sz="4" w:space="0" w:color="auto"/>
              <w:bottom w:val="single" w:sz="4" w:space="0" w:color="auto"/>
              <w:right w:val="single" w:sz="4" w:space="0" w:color="auto"/>
            </w:tcBorders>
            <w:vAlign w:val="center"/>
          </w:tcPr>
          <w:p w:rsidR="00B31BA9" w:rsidRPr="00ED68B5" w:rsidRDefault="00B31BA9" w:rsidP="00CF0D18">
            <w:pPr>
              <w:spacing w:line="240" w:lineRule="atLeast"/>
              <w:jc w:val="center"/>
              <w:rPr>
                <w:b/>
                <w:bCs/>
                <w:sz w:val="18"/>
                <w:szCs w:val="18"/>
              </w:rPr>
            </w:pPr>
            <w:r w:rsidRPr="00ED68B5">
              <w:rPr>
                <w:rFonts w:hint="eastAsia"/>
                <w:b/>
                <w:bCs/>
                <w:sz w:val="18"/>
                <w:szCs w:val="18"/>
              </w:rPr>
              <w:t>序号</w:t>
            </w:r>
          </w:p>
        </w:tc>
        <w:tc>
          <w:tcPr>
            <w:tcW w:w="1418" w:type="dxa"/>
            <w:tcBorders>
              <w:top w:val="single" w:sz="4" w:space="0" w:color="auto"/>
              <w:left w:val="nil"/>
              <w:bottom w:val="single" w:sz="4" w:space="0" w:color="auto"/>
              <w:right w:val="single" w:sz="4" w:space="0" w:color="auto"/>
            </w:tcBorders>
            <w:vAlign w:val="center"/>
          </w:tcPr>
          <w:p w:rsidR="00B31BA9" w:rsidRPr="00ED68B5" w:rsidRDefault="00B31BA9" w:rsidP="00CF0D18">
            <w:pPr>
              <w:spacing w:line="240" w:lineRule="atLeast"/>
              <w:jc w:val="center"/>
              <w:rPr>
                <w:rStyle w:val="a8"/>
                <w:rFonts w:ascii="Simsun" w:hAnsi="Simsun" w:hint="eastAsia"/>
                <w:color w:val="000000" w:themeColor="text1"/>
                <w:sz w:val="18"/>
                <w:szCs w:val="18"/>
                <w:shd w:val="clear" w:color="auto" w:fill="FFFFFF"/>
              </w:rPr>
            </w:pPr>
            <w:r w:rsidRPr="00ED68B5">
              <w:rPr>
                <w:rStyle w:val="a8"/>
                <w:rFonts w:ascii="Simsun" w:hAnsi="Simsun" w:hint="eastAsia"/>
                <w:color w:val="000000" w:themeColor="text1"/>
                <w:sz w:val="18"/>
                <w:szCs w:val="18"/>
                <w:shd w:val="clear" w:color="auto" w:fill="FFFFFF"/>
              </w:rPr>
              <w:t>仪器名称</w:t>
            </w:r>
          </w:p>
        </w:tc>
        <w:tc>
          <w:tcPr>
            <w:tcW w:w="4252" w:type="dxa"/>
            <w:tcBorders>
              <w:top w:val="single" w:sz="4" w:space="0" w:color="auto"/>
              <w:left w:val="nil"/>
              <w:bottom w:val="single" w:sz="4" w:space="0" w:color="auto"/>
              <w:right w:val="single" w:sz="4" w:space="0" w:color="auto"/>
            </w:tcBorders>
            <w:vAlign w:val="center"/>
          </w:tcPr>
          <w:p w:rsidR="00B31BA9" w:rsidRPr="00ED68B5" w:rsidRDefault="00B31BA9" w:rsidP="00CF0D18">
            <w:pPr>
              <w:shd w:val="clear" w:color="auto" w:fill="FFFFFF"/>
              <w:jc w:val="center"/>
              <w:rPr>
                <w:rFonts w:ascii="宋体" w:hAnsi="宋体" w:cs="宋体"/>
                <w:b/>
                <w:color w:val="333333"/>
                <w:sz w:val="18"/>
                <w:szCs w:val="18"/>
              </w:rPr>
            </w:pPr>
            <w:r w:rsidRPr="00ED68B5">
              <w:rPr>
                <w:rFonts w:ascii="宋体" w:hAnsi="宋体" w:cs="宋体" w:hint="eastAsia"/>
                <w:b/>
                <w:color w:val="333333"/>
                <w:sz w:val="18"/>
                <w:szCs w:val="18"/>
              </w:rPr>
              <w:t>规格参数</w:t>
            </w:r>
          </w:p>
        </w:tc>
        <w:tc>
          <w:tcPr>
            <w:tcW w:w="1701" w:type="dxa"/>
            <w:tcBorders>
              <w:top w:val="single" w:sz="4" w:space="0" w:color="auto"/>
              <w:left w:val="nil"/>
              <w:bottom w:val="single" w:sz="4" w:space="0" w:color="auto"/>
              <w:right w:val="single" w:sz="4" w:space="0" w:color="auto"/>
            </w:tcBorders>
            <w:vAlign w:val="center"/>
          </w:tcPr>
          <w:p w:rsidR="00B31BA9" w:rsidRPr="00ED68B5" w:rsidRDefault="00B31BA9" w:rsidP="00CF0D18">
            <w:pPr>
              <w:spacing w:line="240" w:lineRule="atLeast"/>
              <w:jc w:val="center"/>
              <w:rPr>
                <w:rFonts w:hAnsi="宋体"/>
                <w:b/>
                <w:bCs/>
                <w:sz w:val="18"/>
                <w:szCs w:val="18"/>
              </w:rPr>
            </w:pPr>
            <w:r w:rsidRPr="00ED68B5">
              <w:rPr>
                <w:rFonts w:hAnsi="宋体" w:hint="eastAsia"/>
                <w:b/>
                <w:bCs/>
                <w:sz w:val="18"/>
                <w:szCs w:val="18"/>
              </w:rPr>
              <w:t>单位</w:t>
            </w:r>
          </w:p>
        </w:tc>
        <w:tc>
          <w:tcPr>
            <w:tcW w:w="1134" w:type="dxa"/>
            <w:tcBorders>
              <w:top w:val="single" w:sz="4" w:space="0" w:color="auto"/>
              <w:left w:val="nil"/>
              <w:bottom w:val="single" w:sz="4" w:space="0" w:color="auto"/>
              <w:right w:val="single" w:sz="4" w:space="0" w:color="auto"/>
            </w:tcBorders>
            <w:vAlign w:val="center"/>
          </w:tcPr>
          <w:p w:rsidR="00B31BA9" w:rsidRPr="00ED68B5" w:rsidRDefault="00B31BA9" w:rsidP="00CF0D18">
            <w:pPr>
              <w:spacing w:line="240" w:lineRule="atLeast"/>
              <w:jc w:val="center"/>
              <w:rPr>
                <w:b/>
                <w:bCs/>
                <w:sz w:val="18"/>
                <w:szCs w:val="18"/>
              </w:rPr>
            </w:pPr>
            <w:r w:rsidRPr="00ED68B5">
              <w:rPr>
                <w:rFonts w:hint="eastAsia"/>
                <w:b/>
                <w:bCs/>
                <w:sz w:val="18"/>
                <w:szCs w:val="18"/>
              </w:rPr>
              <w:t>数量</w:t>
            </w:r>
          </w:p>
        </w:tc>
      </w:tr>
      <w:tr w:rsidR="00B31BA9" w:rsidRPr="00FE0D86" w:rsidTr="00B31BA9">
        <w:trPr>
          <w:trHeight w:val="900"/>
        </w:trPr>
        <w:tc>
          <w:tcPr>
            <w:tcW w:w="817" w:type="dxa"/>
            <w:tcBorders>
              <w:top w:val="single" w:sz="4" w:space="0" w:color="auto"/>
              <w:left w:val="single" w:sz="4" w:space="0" w:color="auto"/>
              <w:bottom w:val="single" w:sz="4" w:space="0" w:color="auto"/>
              <w:right w:val="single" w:sz="4" w:space="0" w:color="auto"/>
            </w:tcBorders>
            <w:vAlign w:val="center"/>
          </w:tcPr>
          <w:p w:rsidR="00B31BA9" w:rsidRPr="00F5425B" w:rsidRDefault="00B31BA9" w:rsidP="00CF0D18">
            <w:pPr>
              <w:spacing w:line="240" w:lineRule="atLeast"/>
              <w:jc w:val="center"/>
              <w:rPr>
                <w:bCs/>
                <w:sz w:val="20"/>
                <w:szCs w:val="18"/>
              </w:rPr>
            </w:pPr>
            <w:r w:rsidRPr="00F5425B">
              <w:rPr>
                <w:rFonts w:hint="eastAsia"/>
                <w:bCs/>
                <w:sz w:val="20"/>
                <w:szCs w:val="18"/>
              </w:rPr>
              <w:t>1</w:t>
            </w:r>
          </w:p>
        </w:tc>
        <w:tc>
          <w:tcPr>
            <w:tcW w:w="1418" w:type="dxa"/>
            <w:tcBorders>
              <w:top w:val="single" w:sz="4" w:space="0" w:color="auto"/>
              <w:left w:val="nil"/>
              <w:bottom w:val="single" w:sz="4" w:space="0" w:color="auto"/>
              <w:right w:val="single" w:sz="4" w:space="0" w:color="auto"/>
            </w:tcBorders>
            <w:vAlign w:val="center"/>
          </w:tcPr>
          <w:p w:rsidR="00B31BA9" w:rsidRPr="00ED68B5" w:rsidRDefault="00B31BA9" w:rsidP="00CF0D18">
            <w:pPr>
              <w:spacing w:line="240" w:lineRule="atLeast"/>
              <w:rPr>
                <w:bCs/>
                <w:color w:val="000000" w:themeColor="text1"/>
                <w:sz w:val="18"/>
                <w:szCs w:val="18"/>
              </w:rPr>
            </w:pPr>
            <w:r w:rsidRPr="00ED68B5">
              <w:rPr>
                <w:rFonts w:ascii="宋体" w:hAnsi="宋体" w:cs="宋体"/>
                <w:bCs/>
                <w:color w:val="333333"/>
                <w:sz w:val="18"/>
                <w:szCs w:val="18"/>
              </w:rPr>
              <w:t>挥发性</w:t>
            </w:r>
            <w:proofErr w:type="gramStart"/>
            <w:r w:rsidRPr="00ED68B5">
              <w:rPr>
                <w:rFonts w:ascii="宋体" w:hAnsi="宋体" w:cs="宋体"/>
                <w:bCs/>
                <w:color w:val="333333"/>
                <w:sz w:val="18"/>
                <w:szCs w:val="18"/>
              </w:rPr>
              <w:t>双液系</w:t>
            </w:r>
            <w:proofErr w:type="gramEnd"/>
            <w:r w:rsidRPr="00ED68B5">
              <w:rPr>
                <w:rFonts w:ascii="宋体" w:hAnsi="宋体" w:cs="宋体"/>
                <w:bCs/>
                <w:color w:val="333333"/>
                <w:sz w:val="18"/>
                <w:szCs w:val="18"/>
              </w:rPr>
              <w:t>气液平衡常数</w:t>
            </w:r>
            <w:r w:rsidRPr="00ED68B5">
              <w:rPr>
                <w:rFonts w:ascii="宋体" w:hAnsi="宋体" w:cs="宋体"/>
                <w:bCs/>
                <w:color w:val="333333"/>
                <w:sz w:val="18"/>
                <w:szCs w:val="18"/>
              </w:rPr>
              <w:t>(</w:t>
            </w:r>
            <w:r w:rsidRPr="00ED68B5">
              <w:rPr>
                <w:rFonts w:ascii="宋体" w:hAnsi="宋体" w:cs="宋体"/>
                <w:bCs/>
                <w:color w:val="333333"/>
                <w:sz w:val="18"/>
                <w:szCs w:val="18"/>
              </w:rPr>
              <w:t>沸点测定</w:t>
            </w:r>
            <w:r w:rsidRPr="00ED68B5">
              <w:rPr>
                <w:rFonts w:ascii="宋体" w:hAnsi="宋体" w:cs="宋体"/>
                <w:bCs/>
                <w:color w:val="333333"/>
                <w:sz w:val="18"/>
                <w:szCs w:val="18"/>
              </w:rPr>
              <w:t>)</w:t>
            </w:r>
            <w:r w:rsidRPr="00ED68B5">
              <w:rPr>
                <w:rFonts w:ascii="宋体" w:hAnsi="宋体" w:cs="宋体"/>
                <w:bCs/>
                <w:color w:val="333333"/>
                <w:sz w:val="18"/>
                <w:szCs w:val="18"/>
              </w:rPr>
              <w:t>分体实验装置</w:t>
            </w:r>
          </w:p>
        </w:tc>
        <w:tc>
          <w:tcPr>
            <w:tcW w:w="4252" w:type="dxa"/>
            <w:tcBorders>
              <w:top w:val="single" w:sz="4" w:space="0" w:color="auto"/>
              <w:left w:val="nil"/>
              <w:bottom w:val="single" w:sz="4" w:space="0" w:color="auto"/>
              <w:right w:val="single" w:sz="4" w:space="0" w:color="auto"/>
            </w:tcBorders>
            <w:vAlign w:val="center"/>
          </w:tcPr>
          <w:p w:rsidR="00B31BA9" w:rsidRPr="000D11AF" w:rsidRDefault="00B31BA9" w:rsidP="00B31BA9">
            <w:pPr>
              <w:shd w:val="clear" w:color="auto" w:fill="FFFFFF"/>
              <w:spacing w:after="0"/>
              <w:rPr>
                <w:rFonts w:ascii="Simsun" w:hAnsi="Simsun" w:cs="宋体" w:hint="eastAsia"/>
                <w:color w:val="333333"/>
                <w:sz w:val="18"/>
                <w:szCs w:val="18"/>
              </w:rPr>
            </w:pPr>
            <w:r w:rsidRPr="000D11AF">
              <w:rPr>
                <w:rFonts w:ascii="宋体" w:hAnsi="宋体" w:cs="宋体" w:hint="eastAsia"/>
                <w:color w:val="333333"/>
                <w:sz w:val="18"/>
                <w:szCs w:val="18"/>
              </w:rPr>
              <w:t>1.</w:t>
            </w:r>
            <w:r w:rsidRPr="000D11AF">
              <w:rPr>
                <w:rFonts w:ascii="宋体" w:hAnsi="宋体" w:cs="宋体" w:hint="eastAsia"/>
                <w:color w:val="333333"/>
                <w:sz w:val="18"/>
                <w:szCs w:val="18"/>
              </w:rPr>
              <w:t>电流</w:t>
            </w:r>
            <w:r w:rsidRPr="000D11AF">
              <w:rPr>
                <w:rFonts w:ascii="宋体" w:hAnsi="宋体" w:cs="宋体" w:hint="eastAsia"/>
                <w:color w:val="333333"/>
                <w:sz w:val="18"/>
                <w:szCs w:val="18"/>
              </w:rPr>
              <w:t>0~2A</w:t>
            </w:r>
            <w:r w:rsidRPr="000D11AF">
              <w:rPr>
                <w:rFonts w:ascii="宋体" w:hAnsi="宋体" w:cs="宋体" w:hint="eastAsia"/>
                <w:color w:val="333333"/>
                <w:sz w:val="18"/>
                <w:szCs w:val="18"/>
              </w:rPr>
              <w:t>连续可调</w:t>
            </w:r>
            <w:r w:rsidRPr="000D11AF">
              <w:rPr>
                <w:rFonts w:ascii="宋体" w:hAnsi="宋体" w:cs="宋体" w:hint="eastAsia"/>
                <w:color w:val="333333"/>
                <w:sz w:val="18"/>
                <w:szCs w:val="18"/>
              </w:rPr>
              <w:t>  </w:t>
            </w:r>
            <w:r w:rsidRPr="000D11AF">
              <w:rPr>
                <w:rFonts w:ascii="宋体" w:hAnsi="宋体" w:cs="宋体" w:hint="eastAsia"/>
                <w:color w:val="333333"/>
                <w:sz w:val="18"/>
                <w:szCs w:val="18"/>
              </w:rPr>
              <w:t>输出电压</w:t>
            </w:r>
            <w:r w:rsidRPr="000D11AF">
              <w:rPr>
                <w:rFonts w:ascii="宋体" w:hAnsi="宋体" w:cs="宋体" w:hint="eastAsia"/>
                <w:color w:val="333333"/>
                <w:sz w:val="18"/>
                <w:szCs w:val="18"/>
              </w:rPr>
              <w:t>20V     </w:t>
            </w:r>
          </w:p>
          <w:p w:rsidR="00B31BA9" w:rsidRPr="000D11AF" w:rsidRDefault="00B31BA9" w:rsidP="00B31BA9">
            <w:pPr>
              <w:shd w:val="clear" w:color="auto" w:fill="FFFFFF"/>
              <w:spacing w:after="0"/>
              <w:rPr>
                <w:rFonts w:ascii="Simsun" w:hAnsi="Simsun" w:cs="宋体" w:hint="eastAsia"/>
                <w:color w:val="333333"/>
                <w:sz w:val="18"/>
                <w:szCs w:val="18"/>
              </w:rPr>
            </w:pPr>
            <w:r w:rsidRPr="000D11AF">
              <w:rPr>
                <w:rFonts w:ascii="宋体" w:hAnsi="宋体" w:cs="宋体" w:hint="eastAsia"/>
                <w:color w:val="333333"/>
                <w:sz w:val="18"/>
                <w:szCs w:val="18"/>
              </w:rPr>
              <w:t>2.</w:t>
            </w:r>
            <w:r w:rsidRPr="000D11AF">
              <w:rPr>
                <w:rFonts w:ascii="宋体" w:hAnsi="宋体" w:cs="宋体" w:hint="eastAsia"/>
                <w:color w:val="333333"/>
                <w:sz w:val="18"/>
                <w:szCs w:val="18"/>
              </w:rPr>
              <w:t>测温范围：</w:t>
            </w:r>
            <w:r w:rsidRPr="000D11AF">
              <w:rPr>
                <w:rFonts w:ascii="宋体" w:hAnsi="宋体" w:cs="宋体" w:hint="eastAsia"/>
                <w:color w:val="333333"/>
                <w:sz w:val="18"/>
                <w:szCs w:val="18"/>
              </w:rPr>
              <w:t>-50</w:t>
            </w:r>
            <w:r w:rsidRPr="000D11AF">
              <w:rPr>
                <w:rFonts w:ascii="宋体" w:hAnsi="宋体" w:cs="宋体" w:hint="eastAsia"/>
                <w:color w:val="333333"/>
                <w:sz w:val="18"/>
                <w:szCs w:val="18"/>
              </w:rPr>
              <w:t>℃</w:t>
            </w:r>
            <w:r w:rsidRPr="000D11AF">
              <w:rPr>
                <w:rFonts w:ascii="宋体" w:hAnsi="宋体" w:cs="宋体" w:hint="eastAsia"/>
                <w:color w:val="333333"/>
                <w:sz w:val="18"/>
                <w:szCs w:val="18"/>
              </w:rPr>
              <w:t>~180</w:t>
            </w:r>
            <w:r w:rsidRPr="000D11AF">
              <w:rPr>
                <w:rFonts w:ascii="宋体" w:hAnsi="宋体" w:cs="宋体" w:hint="eastAsia"/>
                <w:color w:val="333333"/>
                <w:sz w:val="18"/>
                <w:szCs w:val="18"/>
              </w:rPr>
              <w:t>℃</w:t>
            </w:r>
          </w:p>
          <w:p w:rsidR="00B31BA9" w:rsidRPr="000D11AF" w:rsidRDefault="00B31BA9" w:rsidP="00B31BA9">
            <w:pPr>
              <w:shd w:val="clear" w:color="auto" w:fill="FFFFFF"/>
              <w:spacing w:after="0"/>
              <w:rPr>
                <w:rFonts w:ascii="Simsun" w:hAnsi="Simsun" w:cs="宋体" w:hint="eastAsia"/>
                <w:color w:val="333333"/>
                <w:sz w:val="18"/>
                <w:szCs w:val="18"/>
              </w:rPr>
            </w:pPr>
            <w:r w:rsidRPr="000D11AF">
              <w:rPr>
                <w:rFonts w:ascii="宋体" w:hAnsi="宋体" w:cs="宋体" w:hint="eastAsia"/>
                <w:color w:val="333333"/>
                <w:sz w:val="18"/>
                <w:szCs w:val="18"/>
              </w:rPr>
              <w:t>3.</w:t>
            </w:r>
            <w:r w:rsidRPr="000D11AF">
              <w:rPr>
                <w:rFonts w:ascii="宋体" w:hAnsi="宋体" w:cs="宋体" w:hint="eastAsia"/>
                <w:color w:val="333333"/>
                <w:sz w:val="18"/>
                <w:szCs w:val="18"/>
              </w:rPr>
              <w:t>测温分辨率：</w:t>
            </w:r>
            <w:r w:rsidRPr="000D11AF">
              <w:rPr>
                <w:rFonts w:ascii="宋体" w:hAnsi="宋体" w:cs="宋体" w:hint="eastAsia"/>
                <w:color w:val="333333"/>
                <w:sz w:val="18"/>
                <w:szCs w:val="18"/>
              </w:rPr>
              <w:t>0.01</w:t>
            </w:r>
            <w:r w:rsidRPr="000D11AF">
              <w:rPr>
                <w:rFonts w:ascii="宋体" w:hAnsi="宋体" w:cs="宋体" w:hint="eastAsia"/>
                <w:color w:val="333333"/>
                <w:sz w:val="18"/>
                <w:szCs w:val="18"/>
              </w:rPr>
              <w:t>℃</w:t>
            </w:r>
          </w:p>
          <w:p w:rsidR="00B31BA9" w:rsidRPr="000D11AF" w:rsidRDefault="00B31BA9" w:rsidP="00B31BA9">
            <w:pPr>
              <w:shd w:val="clear" w:color="auto" w:fill="FFFFFF"/>
              <w:spacing w:after="0"/>
              <w:rPr>
                <w:rFonts w:ascii="Simsun" w:hAnsi="Simsun" w:cs="宋体" w:hint="eastAsia"/>
                <w:color w:val="333333"/>
                <w:sz w:val="18"/>
                <w:szCs w:val="18"/>
              </w:rPr>
            </w:pPr>
            <w:r w:rsidRPr="000D11AF">
              <w:rPr>
                <w:rFonts w:ascii="宋体" w:hAnsi="宋体" w:cs="宋体" w:hint="eastAsia"/>
                <w:color w:val="333333"/>
                <w:sz w:val="18"/>
                <w:szCs w:val="18"/>
              </w:rPr>
              <w:t>4.</w:t>
            </w:r>
            <w:r w:rsidRPr="000D11AF">
              <w:rPr>
                <w:rFonts w:ascii="宋体" w:hAnsi="宋体" w:cs="宋体" w:hint="eastAsia"/>
                <w:color w:val="333333"/>
                <w:sz w:val="18"/>
                <w:szCs w:val="18"/>
              </w:rPr>
              <w:t>测温精度：±</w:t>
            </w:r>
            <w:r w:rsidRPr="000D11AF">
              <w:rPr>
                <w:rFonts w:ascii="宋体" w:hAnsi="宋体" w:cs="宋体" w:hint="eastAsia"/>
                <w:color w:val="333333"/>
                <w:sz w:val="18"/>
                <w:szCs w:val="18"/>
              </w:rPr>
              <w:t>0.05</w:t>
            </w:r>
            <w:r w:rsidRPr="000D11AF">
              <w:rPr>
                <w:rFonts w:ascii="宋体" w:hAnsi="宋体" w:cs="宋体" w:hint="eastAsia"/>
                <w:color w:val="333333"/>
                <w:sz w:val="18"/>
                <w:szCs w:val="18"/>
              </w:rPr>
              <w:t>℃</w:t>
            </w:r>
          </w:p>
          <w:p w:rsidR="00B31BA9" w:rsidRPr="000D11AF" w:rsidRDefault="00B31BA9" w:rsidP="00CF0D18">
            <w:pPr>
              <w:shd w:val="clear" w:color="auto" w:fill="FFFFFF"/>
              <w:rPr>
                <w:rFonts w:ascii="Simsun" w:hAnsi="Simsun" w:cs="宋体" w:hint="eastAsia"/>
                <w:color w:val="333333"/>
                <w:sz w:val="18"/>
                <w:szCs w:val="18"/>
              </w:rPr>
            </w:pPr>
          </w:p>
          <w:p w:rsidR="00B31BA9" w:rsidRPr="000D11AF" w:rsidRDefault="00B31BA9" w:rsidP="00CF0D18">
            <w:pPr>
              <w:shd w:val="clear" w:color="auto" w:fill="FFFFFF"/>
              <w:rPr>
                <w:sz w:val="18"/>
                <w:szCs w:val="18"/>
              </w:rPr>
            </w:pPr>
            <w:r w:rsidRPr="000D11AF">
              <w:rPr>
                <w:rFonts w:ascii="黑体" w:eastAsia="黑体" w:hAnsi="黑体" w:cs="宋体" w:hint="eastAsia"/>
                <w:color w:val="333333"/>
                <w:sz w:val="18"/>
                <w:szCs w:val="18"/>
              </w:rPr>
              <w:t>配置 ：</w:t>
            </w:r>
            <w:r w:rsidRPr="000D11AF">
              <w:rPr>
                <w:rFonts w:ascii="宋体" w:hAnsi="宋体" w:cs="宋体" w:hint="eastAsia"/>
                <w:color w:val="333333"/>
                <w:sz w:val="18"/>
                <w:szCs w:val="18"/>
              </w:rPr>
              <w:t>   </w:t>
            </w:r>
            <w:r w:rsidRPr="000D11AF">
              <w:rPr>
                <w:rFonts w:ascii="宋体" w:hAnsi="宋体" w:cs="宋体" w:hint="eastAsia"/>
                <w:color w:val="333333"/>
                <w:sz w:val="18"/>
                <w:szCs w:val="18"/>
              </w:rPr>
              <w:br/>
              <w:t>1</w:t>
            </w:r>
            <w:r w:rsidRPr="000D11AF">
              <w:rPr>
                <w:rFonts w:ascii="宋体" w:hAnsi="宋体" w:cs="宋体" w:hint="eastAsia"/>
                <w:color w:val="333333"/>
                <w:sz w:val="18"/>
                <w:szCs w:val="18"/>
              </w:rPr>
              <w:t>、</w:t>
            </w:r>
            <w:r w:rsidRPr="000D11AF">
              <w:rPr>
                <w:rFonts w:ascii="宋体" w:hAnsi="宋体" w:cs="宋体" w:hint="eastAsia"/>
                <w:color w:val="333333"/>
                <w:sz w:val="18"/>
                <w:szCs w:val="18"/>
              </w:rPr>
              <w:t>NTY-9B</w:t>
            </w:r>
            <w:r w:rsidRPr="000D11AF">
              <w:rPr>
                <w:rFonts w:ascii="宋体" w:hAnsi="宋体" w:cs="宋体" w:hint="eastAsia"/>
                <w:color w:val="333333"/>
                <w:sz w:val="18"/>
                <w:szCs w:val="18"/>
              </w:rPr>
              <w:t>型数字式温度计</w:t>
            </w:r>
            <w:r w:rsidRPr="000D11AF">
              <w:rPr>
                <w:rFonts w:ascii="宋体" w:hAnsi="宋体" w:cs="宋体" w:hint="eastAsia"/>
                <w:color w:val="333333"/>
                <w:sz w:val="18"/>
                <w:szCs w:val="18"/>
              </w:rPr>
              <w:br/>
              <w:t>2</w:t>
            </w:r>
            <w:r w:rsidRPr="000D11AF">
              <w:rPr>
                <w:rFonts w:ascii="宋体" w:hAnsi="宋体" w:cs="宋体" w:hint="eastAsia"/>
                <w:color w:val="333333"/>
                <w:sz w:val="18"/>
                <w:szCs w:val="18"/>
              </w:rPr>
              <w:t>、</w:t>
            </w:r>
            <w:r w:rsidRPr="000D11AF">
              <w:rPr>
                <w:rFonts w:ascii="宋体" w:hAnsi="宋体" w:cs="宋体" w:hint="eastAsia"/>
                <w:color w:val="333333"/>
                <w:sz w:val="18"/>
                <w:szCs w:val="18"/>
              </w:rPr>
              <w:t>YP-2B</w:t>
            </w:r>
            <w:r w:rsidRPr="000D11AF">
              <w:rPr>
                <w:rFonts w:ascii="宋体" w:hAnsi="宋体" w:cs="宋体" w:hint="eastAsia"/>
                <w:color w:val="333333"/>
                <w:sz w:val="18"/>
                <w:szCs w:val="18"/>
              </w:rPr>
              <w:t>型精密稳流电源</w:t>
            </w:r>
            <w:r w:rsidRPr="000D11AF">
              <w:rPr>
                <w:rFonts w:ascii="宋体" w:hAnsi="宋体" w:cs="宋体" w:hint="eastAsia"/>
                <w:color w:val="333333"/>
                <w:sz w:val="18"/>
                <w:szCs w:val="18"/>
              </w:rPr>
              <w:br/>
              <w:t>3</w:t>
            </w:r>
            <w:r w:rsidRPr="000D11AF">
              <w:rPr>
                <w:rFonts w:ascii="宋体" w:hAnsi="宋体" w:cs="宋体" w:hint="eastAsia"/>
                <w:color w:val="333333"/>
                <w:sz w:val="18"/>
                <w:szCs w:val="18"/>
              </w:rPr>
              <w:t>、沸点测定玻璃仪（含加热附件）</w:t>
            </w:r>
            <w:r w:rsidRPr="000D11AF">
              <w:rPr>
                <w:rFonts w:ascii="宋体" w:hAnsi="宋体" w:cs="宋体" w:hint="eastAsia"/>
                <w:color w:val="333333"/>
                <w:sz w:val="18"/>
                <w:szCs w:val="18"/>
              </w:rPr>
              <w:br/>
              <w:t>4</w:t>
            </w:r>
            <w:r w:rsidRPr="000D11AF">
              <w:rPr>
                <w:rFonts w:ascii="宋体" w:hAnsi="宋体" w:cs="宋体" w:hint="eastAsia"/>
                <w:color w:val="333333"/>
                <w:sz w:val="18"/>
                <w:szCs w:val="18"/>
              </w:rPr>
              <w:t>、阿贝折射仪（</w:t>
            </w:r>
            <w:proofErr w:type="gramStart"/>
            <w:r w:rsidRPr="000D11AF">
              <w:rPr>
                <w:rFonts w:ascii="宋体" w:hAnsi="宋体" w:cs="宋体" w:hint="eastAsia"/>
                <w:color w:val="333333"/>
                <w:sz w:val="18"/>
                <w:szCs w:val="18"/>
              </w:rPr>
              <w:t>代配或</w:t>
            </w:r>
            <w:proofErr w:type="gramEnd"/>
            <w:r w:rsidRPr="000D11AF">
              <w:rPr>
                <w:rFonts w:ascii="宋体" w:hAnsi="宋体" w:cs="宋体" w:hint="eastAsia"/>
                <w:color w:val="333333"/>
                <w:sz w:val="18"/>
                <w:szCs w:val="18"/>
              </w:rPr>
              <w:t>自配）</w:t>
            </w:r>
            <w:r w:rsidRPr="000D11AF">
              <w:rPr>
                <w:rFonts w:ascii="宋体" w:hAnsi="宋体" w:cs="宋体" w:hint="eastAsia"/>
                <w:color w:val="333333"/>
                <w:sz w:val="18"/>
                <w:szCs w:val="18"/>
              </w:rPr>
              <w:br/>
              <w:t>5</w:t>
            </w:r>
            <w:r w:rsidRPr="000D11AF">
              <w:rPr>
                <w:rFonts w:ascii="宋体" w:hAnsi="宋体" w:cs="宋体" w:hint="eastAsia"/>
                <w:color w:val="333333"/>
                <w:sz w:val="18"/>
                <w:szCs w:val="18"/>
              </w:rPr>
              <w:t>、加热丝、橡皮塞、取样管。</w:t>
            </w:r>
            <w:r w:rsidRPr="000D11AF">
              <w:rPr>
                <w:rFonts w:ascii="宋体" w:hAnsi="宋体" w:cs="宋体" w:hint="eastAsia"/>
                <w:color w:val="333333"/>
                <w:sz w:val="18"/>
                <w:szCs w:val="18"/>
              </w:rPr>
              <w:t> </w:t>
            </w:r>
          </w:p>
        </w:tc>
        <w:tc>
          <w:tcPr>
            <w:tcW w:w="1701" w:type="dxa"/>
            <w:tcBorders>
              <w:top w:val="single" w:sz="4" w:space="0" w:color="auto"/>
              <w:left w:val="nil"/>
              <w:bottom w:val="single" w:sz="4" w:space="0" w:color="auto"/>
              <w:right w:val="single" w:sz="4" w:space="0" w:color="auto"/>
            </w:tcBorders>
            <w:vAlign w:val="center"/>
          </w:tcPr>
          <w:p w:rsidR="00B31BA9" w:rsidRPr="00FE0D86" w:rsidRDefault="00B31BA9" w:rsidP="00CF0D18">
            <w:pPr>
              <w:spacing w:line="240" w:lineRule="atLeast"/>
              <w:jc w:val="center"/>
              <w:rPr>
                <w:bCs/>
                <w:sz w:val="18"/>
                <w:szCs w:val="18"/>
              </w:rPr>
            </w:pPr>
            <w:r w:rsidRPr="00FE0D86">
              <w:rPr>
                <w:rFonts w:hAnsi="宋体"/>
                <w:bCs/>
                <w:sz w:val="18"/>
                <w:szCs w:val="18"/>
              </w:rPr>
              <w:t>套</w:t>
            </w:r>
          </w:p>
        </w:tc>
        <w:tc>
          <w:tcPr>
            <w:tcW w:w="1134" w:type="dxa"/>
            <w:tcBorders>
              <w:top w:val="single" w:sz="4" w:space="0" w:color="auto"/>
              <w:left w:val="nil"/>
              <w:bottom w:val="single" w:sz="4" w:space="0" w:color="auto"/>
              <w:right w:val="single" w:sz="4" w:space="0" w:color="auto"/>
            </w:tcBorders>
            <w:vAlign w:val="center"/>
          </w:tcPr>
          <w:p w:rsidR="00B31BA9" w:rsidRPr="00FE0D86" w:rsidRDefault="00B31BA9" w:rsidP="00CF0D18">
            <w:pPr>
              <w:spacing w:line="240" w:lineRule="atLeast"/>
              <w:jc w:val="center"/>
              <w:rPr>
                <w:bCs/>
                <w:sz w:val="18"/>
                <w:szCs w:val="18"/>
              </w:rPr>
            </w:pPr>
            <w:r>
              <w:rPr>
                <w:rFonts w:hint="eastAsia"/>
                <w:bCs/>
                <w:sz w:val="18"/>
                <w:szCs w:val="18"/>
              </w:rPr>
              <w:t>1</w:t>
            </w:r>
          </w:p>
        </w:tc>
      </w:tr>
      <w:tr w:rsidR="00B31BA9" w:rsidRPr="0086716C" w:rsidTr="00B31BA9">
        <w:trPr>
          <w:trHeight w:val="900"/>
        </w:trPr>
        <w:tc>
          <w:tcPr>
            <w:tcW w:w="817" w:type="dxa"/>
            <w:tcBorders>
              <w:top w:val="single" w:sz="4" w:space="0" w:color="auto"/>
              <w:left w:val="single" w:sz="4" w:space="0" w:color="auto"/>
              <w:bottom w:val="single" w:sz="4" w:space="0" w:color="auto"/>
              <w:right w:val="single" w:sz="4" w:space="0" w:color="auto"/>
            </w:tcBorders>
            <w:vAlign w:val="center"/>
          </w:tcPr>
          <w:p w:rsidR="00B31BA9" w:rsidRPr="00F5425B" w:rsidRDefault="00B31BA9" w:rsidP="00CF0D18">
            <w:pPr>
              <w:spacing w:line="240" w:lineRule="atLeast"/>
              <w:jc w:val="center"/>
              <w:rPr>
                <w:bCs/>
                <w:sz w:val="20"/>
                <w:szCs w:val="18"/>
              </w:rPr>
            </w:pPr>
            <w:r w:rsidRPr="00F5425B">
              <w:rPr>
                <w:rFonts w:hint="eastAsia"/>
                <w:bCs/>
                <w:sz w:val="20"/>
                <w:szCs w:val="18"/>
              </w:rPr>
              <w:t>2</w:t>
            </w:r>
          </w:p>
        </w:tc>
        <w:tc>
          <w:tcPr>
            <w:tcW w:w="1418" w:type="dxa"/>
            <w:tcBorders>
              <w:top w:val="single" w:sz="4" w:space="0" w:color="auto"/>
              <w:left w:val="nil"/>
              <w:bottom w:val="single" w:sz="4" w:space="0" w:color="auto"/>
              <w:right w:val="single" w:sz="4" w:space="0" w:color="auto"/>
            </w:tcBorders>
            <w:vAlign w:val="center"/>
          </w:tcPr>
          <w:p w:rsidR="00B31BA9" w:rsidRPr="004809C9" w:rsidRDefault="00B31BA9" w:rsidP="00CF0D18">
            <w:pPr>
              <w:spacing w:line="240" w:lineRule="atLeast"/>
              <w:rPr>
                <w:rFonts w:ascii="Simsun" w:hAnsi="Simsun" w:hint="eastAsia"/>
                <w:bCs/>
                <w:color w:val="000000" w:themeColor="text1"/>
                <w:sz w:val="18"/>
                <w:szCs w:val="18"/>
                <w:shd w:val="clear" w:color="auto" w:fill="FFFFFF"/>
              </w:rPr>
            </w:pPr>
            <w:r w:rsidRPr="004809C9">
              <w:rPr>
                <w:rFonts w:ascii="Simsun" w:hAnsi="Simsun"/>
                <w:bCs/>
                <w:color w:val="000000" w:themeColor="text1"/>
                <w:sz w:val="18"/>
                <w:szCs w:val="18"/>
                <w:shd w:val="clear" w:color="auto" w:fill="FFFFFF"/>
              </w:rPr>
              <w:t>电导率仪</w:t>
            </w:r>
          </w:p>
        </w:tc>
        <w:tc>
          <w:tcPr>
            <w:tcW w:w="4252" w:type="dxa"/>
            <w:tcBorders>
              <w:top w:val="single" w:sz="4" w:space="0" w:color="auto"/>
              <w:left w:val="nil"/>
              <w:bottom w:val="single" w:sz="4" w:space="0" w:color="auto"/>
              <w:right w:val="single" w:sz="4" w:space="0" w:color="auto"/>
            </w:tcBorders>
            <w:vAlign w:val="center"/>
          </w:tcPr>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1.</w:t>
            </w:r>
            <w:r w:rsidRPr="0086716C">
              <w:rPr>
                <w:rFonts w:ascii="宋体" w:hAnsi="宋体" w:cs="宋体"/>
                <w:color w:val="333333"/>
                <w:sz w:val="18"/>
                <w:szCs w:val="18"/>
              </w:rPr>
              <w:t>测量范围：</w:t>
            </w:r>
            <w:r w:rsidRPr="0086716C">
              <w:rPr>
                <w:rFonts w:ascii="宋体" w:hAnsi="宋体" w:cs="宋体"/>
                <w:color w:val="333333"/>
                <w:sz w:val="18"/>
                <w:szCs w:val="18"/>
              </w:rPr>
              <w:t xml:space="preserve">0~2×105μS•cm-1 </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2.</w:t>
            </w:r>
            <w:r w:rsidRPr="0086716C">
              <w:rPr>
                <w:rFonts w:ascii="宋体" w:hAnsi="宋体" w:cs="宋体"/>
                <w:color w:val="333333"/>
                <w:sz w:val="18"/>
                <w:szCs w:val="18"/>
              </w:rPr>
              <w:t>仪器分成四档量程，各档</w:t>
            </w:r>
            <w:proofErr w:type="gramStart"/>
            <w:r w:rsidRPr="0086716C">
              <w:rPr>
                <w:rFonts w:ascii="宋体" w:hAnsi="宋体" w:cs="宋体"/>
                <w:color w:val="333333"/>
                <w:sz w:val="18"/>
                <w:szCs w:val="18"/>
              </w:rPr>
              <w:t>档</w:t>
            </w:r>
            <w:proofErr w:type="gramEnd"/>
            <w:r w:rsidRPr="0086716C">
              <w:rPr>
                <w:rFonts w:ascii="宋体" w:hAnsi="宋体" w:cs="宋体"/>
                <w:color w:val="333333"/>
                <w:sz w:val="18"/>
                <w:szCs w:val="18"/>
              </w:rPr>
              <w:t>量程间自动切换</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3.TDS</w:t>
            </w:r>
            <w:r w:rsidRPr="0086716C">
              <w:rPr>
                <w:rFonts w:ascii="宋体" w:hAnsi="宋体" w:cs="宋体"/>
                <w:color w:val="333333"/>
                <w:sz w:val="18"/>
                <w:szCs w:val="18"/>
              </w:rPr>
              <w:t>测量范围：（</w:t>
            </w:r>
            <w:r w:rsidRPr="0086716C">
              <w:rPr>
                <w:rFonts w:ascii="宋体" w:hAnsi="宋体" w:cs="宋体"/>
                <w:color w:val="333333"/>
                <w:sz w:val="18"/>
                <w:szCs w:val="18"/>
              </w:rPr>
              <w:t>0-10.0</w:t>
            </w:r>
            <w:r w:rsidRPr="0086716C">
              <w:rPr>
                <w:rFonts w:ascii="宋体" w:hAnsi="宋体" w:cs="宋体"/>
                <w:color w:val="333333"/>
                <w:sz w:val="18"/>
                <w:szCs w:val="18"/>
              </w:rPr>
              <w:t>）</w:t>
            </w:r>
            <w:r w:rsidRPr="0086716C">
              <w:rPr>
                <w:rFonts w:ascii="宋体" w:hAnsi="宋体" w:cs="宋体"/>
                <w:color w:val="333333"/>
                <w:sz w:val="18"/>
                <w:szCs w:val="18"/>
              </w:rPr>
              <w:t>g/L</w:t>
            </w:r>
            <w:r w:rsidRPr="0086716C">
              <w:rPr>
                <w:rFonts w:ascii="宋体" w:hAnsi="宋体" w:cs="宋体"/>
                <w:color w:val="333333"/>
                <w:sz w:val="18"/>
                <w:szCs w:val="18"/>
              </w:rPr>
              <w:t>；</w:t>
            </w:r>
            <w:r w:rsidRPr="0086716C">
              <w:rPr>
                <w:rFonts w:ascii="宋体" w:hAnsi="宋体" w:cs="宋体"/>
                <w:color w:val="333333"/>
                <w:sz w:val="18"/>
                <w:szCs w:val="18"/>
              </w:rPr>
              <w:t>0.000-19.99mg/L</w:t>
            </w:r>
            <w:r w:rsidRPr="0086716C">
              <w:rPr>
                <w:rFonts w:ascii="宋体" w:hAnsi="宋体" w:cs="宋体"/>
                <w:color w:val="333333"/>
                <w:sz w:val="18"/>
                <w:szCs w:val="18"/>
              </w:rPr>
              <w:t>；</w:t>
            </w:r>
            <w:r w:rsidRPr="0086716C">
              <w:rPr>
                <w:rFonts w:ascii="宋体" w:hAnsi="宋体" w:cs="宋体"/>
                <w:color w:val="333333"/>
                <w:sz w:val="18"/>
                <w:szCs w:val="18"/>
              </w:rPr>
              <w:t>20.0-199.9 mg/L</w:t>
            </w:r>
            <w:r w:rsidRPr="0086716C">
              <w:rPr>
                <w:rFonts w:ascii="宋体" w:hAnsi="宋体" w:cs="宋体"/>
                <w:color w:val="333333"/>
                <w:sz w:val="18"/>
                <w:szCs w:val="18"/>
              </w:rPr>
              <w:t>；</w:t>
            </w:r>
            <w:r w:rsidRPr="0086716C">
              <w:rPr>
                <w:rFonts w:ascii="宋体" w:hAnsi="宋体" w:cs="宋体"/>
                <w:color w:val="333333"/>
                <w:sz w:val="18"/>
                <w:szCs w:val="18"/>
              </w:rPr>
              <w:t>200-1999 mg/L</w:t>
            </w:r>
            <w:r w:rsidRPr="0086716C">
              <w:rPr>
                <w:rFonts w:ascii="宋体" w:hAnsi="宋体" w:cs="宋体"/>
                <w:color w:val="333333"/>
                <w:sz w:val="18"/>
                <w:szCs w:val="18"/>
              </w:rPr>
              <w:t>；</w:t>
            </w:r>
            <w:r w:rsidRPr="0086716C">
              <w:rPr>
                <w:rFonts w:ascii="宋体" w:hAnsi="宋体" w:cs="宋体"/>
                <w:color w:val="333333"/>
                <w:sz w:val="18"/>
                <w:szCs w:val="18"/>
              </w:rPr>
              <w:t>2.0</w:t>
            </w:r>
            <w:smartTag w:uri="urn:schemas-microsoft-com:office:smarttags" w:element="chmetcnv">
              <w:smartTagPr>
                <w:attr w:name="TCSC" w:val="0"/>
                <w:attr w:name="NumberType" w:val="1"/>
                <w:attr w:name="Negative" w:val="True"/>
                <w:attr w:name="HasSpace" w:val="True"/>
                <w:attr w:name="SourceValue" w:val="10"/>
                <w:attr w:name="UnitName" w:val="g"/>
              </w:smartTagPr>
              <w:r w:rsidRPr="0086716C">
                <w:rPr>
                  <w:rFonts w:ascii="宋体" w:hAnsi="宋体" w:cs="宋体"/>
                  <w:color w:val="333333"/>
                  <w:sz w:val="18"/>
                  <w:szCs w:val="18"/>
                </w:rPr>
                <w:t>-10.0 g</w:t>
              </w:r>
            </w:smartTag>
            <w:r w:rsidRPr="0086716C">
              <w:rPr>
                <w:rFonts w:ascii="宋体" w:hAnsi="宋体" w:cs="宋体"/>
                <w:color w:val="333333"/>
                <w:sz w:val="18"/>
                <w:szCs w:val="18"/>
              </w:rPr>
              <w:t>/l</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4.</w:t>
            </w:r>
            <w:r w:rsidRPr="0086716C">
              <w:rPr>
                <w:rFonts w:ascii="宋体" w:hAnsi="宋体" w:cs="宋体"/>
                <w:color w:val="333333"/>
                <w:sz w:val="18"/>
                <w:szCs w:val="18"/>
              </w:rPr>
              <w:t>电子单元基本误差：</w:t>
            </w:r>
            <w:r w:rsidRPr="0086716C">
              <w:rPr>
                <w:rFonts w:ascii="宋体" w:hAnsi="宋体" w:cs="宋体"/>
                <w:color w:val="333333"/>
                <w:sz w:val="18"/>
                <w:szCs w:val="18"/>
              </w:rPr>
              <w:t xml:space="preserve"> ±1.0%(FS) ±l</w:t>
            </w:r>
            <w:proofErr w:type="gramStart"/>
            <w:r w:rsidRPr="0086716C">
              <w:rPr>
                <w:rFonts w:ascii="宋体" w:hAnsi="宋体" w:cs="宋体"/>
                <w:color w:val="333333"/>
                <w:sz w:val="18"/>
                <w:szCs w:val="18"/>
              </w:rPr>
              <w:t>个</w:t>
            </w:r>
            <w:proofErr w:type="gramEnd"/>
            <w:r w:rsidRPr="0086716C">
              <w:rPr>
                <w:rFonts w:ascii="宋体" w:hAnsi="宋体" w:cs="宋体"/>
                <w:color w:val="333333"/>
                <w:sz w:val="18"/>
                <w:szCs w:val="18"/>
              </w:rPr>
              <w:t>字</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5.</w:t>
            </w:r>
            <w:r w:rsidRPr="0086716C">
              <w:rPr>
                <w:rFonts w:ascii="宋体" w:hAnsi="宋体" w:cs="宋体"/>
                <w:color w:val="333333"/>
                <w:sz w:val="18"/>
                <w:szCs w:val="18"/>
              </w:rPr>
              <w:t>仪器的基本误差：</w:t>
            </w:r>
            <w:r w:rsidRPr="0086716C">
              <w:rPr>
                <w:rFonts w:ascii="宋体" w:hAnsi="宋体" w:cs="宋体"/>
                <w:color w:val="333333"/>
                <w:sz w:val="18"/>
                <w:szCs w:val="18"/>
              </w:rPr>
              <w:t>1.5%(FS)±1</w:t>
            </w:r>
            <w:r w:rsidRPr="0086716C">
              <w:rPr>
                <w:rFonts w:ascii="宋体" w:hAnsi="宋体" w:cs="宋体"/>
                <w:color w:val="333333"/>
                <w:sz w:val="18"/>
                <w:szCs w:val="18"/>
              </w:rPr>
              <w:t>个字</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6.</w:t>
            </w:r>
            <w:r w:rsidRPr="0086716C">
              <w:rPr>
                <w:rFonts w:ascii="宋体" w:hAnsi="宋体" w:cs="宋体"/>
                <w:color w:val="333333"/>
                <w:sz w:val="18"/>
                <w:szCs w:val="18"/>
              </w:rPr>
              <w:t>电子单元温度补偿误差：</w:t>
            </w:r>
            <w:r w:rsidRPr="0086716C">
              <w:rPr>
                <w:rFonts w:ascii="宋体" w:hAnsi="宋体" w:cs="宋体"/>
                <w:color w:val="333333"/>
                <w:sz w:val="18"/>
                <w:szCs w:val="18"/>
              </w:rPr>
              <w:t>±1.0%(FS) ± l</w:t>
            </w:r>
            <w:proofErr w:type="gramStart"/>
            <w:r w:rsidRPr="0086716C">
              <w:rPr>
                <w:rFonts w:ascii="宋体" w:hAnsi="宋体" w:cs="宋体"/>
                <w:color w:val="333333"/>
                <w:sz w:val="18"/>
                <w:szCs w:val="18"/>
              </w:rPr>
              <w:t>个</w:t>
            </w:r>
            <w:proofErr w:type="gramEnd"/>
            <w:r w:rsidRPr="0086716C">
              <w:rPr>
                <w:rFonts w:ascii="宋体" w:hAnsi="宋体" w:cs="宋体"/>
                <w:color w:val="333333"/>
                <w:sz w:val="18"/>
                <w:szCs w:val="18"/>
              </w:rPr>
              <w:t>字</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7.</w:t>
            </w:r>
            <w:r w:rsidRPr="0086716C">
              <w:rPr>
                <w:rFonts w:ascii="宋体" w:hAnsi="宋体" w:cs="宋体"/>
                <w:color w:val="333333"/>
                <w:sz w:val="18"/>
                <w:szCs w:val="18"/>
              </w:rPr>
              <w:t>温度补偿范围：</w:t>
            </w:r>
            <w:r w:rsidRPr="0086716C">
              <w:rPr>
                <w:rFonts w:ascii="宋体" w:hAnsi="宋体" w:cs="宋体"/>
                <w:color w:val="333333"/>
                <w:sz w:val="18"/>
                <w:szCs w:val="18"/>
              </w:rPr>
              <w:t>(5</w:t>
            </w:r>
            <w:r w:rsidRPr="0086716C">
              <w:rPr>
                <w:rFonts w:ascii="宋体" w:hAnsi="宋体" w:cs="宋体"/>
                <w:color w:val="333333"/>
                <w:sz w:val="18"/>
                <w:szCs w:val="18"/>
              </w:rPr>
              <w:t>～</w:t>
            </w:r>
            <w:r w:rsidRPr="0086716C">
              <w:rPr>
                <w:rFonts w:ascii="宋体" w:hAnsi="宋体" w:cs="宋体"/>
                <w:color w:val="333333"/>
                <w:sz w:val="18"/>
                <w:szCs w:val="18"/>
              </w:rPr>
              <w:t>50)℃,</w:t>
            </w:r>
            <w:r w:rsidRPr="0086716C">
              <w:rPr>
                <w:rFonts w:ascii="宋体" w:hAnsi="宋体" w:cs="宋体"/>
                <w:color w:val="333333"/>
                <w:sz w:val="18"/>
                <w:szCs w:val="18"/>
              </w:rPr>
              <w:t>基准温度</w:t>
            </w:r>
            <w:smartTag w:uri="urn:schemas-microsoft-com:office:smarttags" w:element="chmetcnv">
              <w:smartTagPr>
                <w:attr w:name="TCSC" w:val="0"/>
                <w:attr w:name="NumberType" w:val="1"/>
                <w:attr w:name="Negative" w:val="False"/>
                <w:attr w:name="HasSpace" w:val="False"/>
                <w:attr w:name="SourceValue" w:val="25"/>
                <w:attr w:name="UnitName" w:val="℃"/>
              </w:smartTagPr>
              <w:r w:rsidRPr="0086716C">
                <w:rPr>
                  <w:rFonts w:ascii="宋体" w:hAnsi="宋体" w:cs="宋体"/>
                  <w:color w:val="333333"/>
                  <w:sz w:val="18"/>
                  <w:szCs w:val="18"/>
                </w:rPr>
                <w:t>25℃</w:t>
              </w:r>
            </w:smartTag>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8.</w:t>
            </w:r>
            <w:r w:rsidRPr="0086716C">
              <w:rPr>
                <w:rFonts w:ascii="宋体" w:hAnsi="宋体" w:cs="宋体"/>
                <w:color w:val="333333"/>
                <w:sz w:val="18"/>
                <w:szCs w:val="18"/>
              </w:rPr>
              <w:t>温度显示范围：</w:t>
            </w:r>
            <w:r w:rsidRPr="0086716C">
              <w:rPr>
                <w:rFonts w:ascii="宋体" w:hAnsi="宋体" w:cs="宋体"/>
                <w:color w:val="333333"/>
                <w:sz w:val="18"/>
                <w:szCs w:val="18"/>
              </w:rPr>
              <w:t>0</w:t>
            </w:r>
            <w:r w:rsidRPr="0086716C">
              <w:rPr>
                <w:rFonts w:ascii="宋体" w:hAnsi="宋体" w:cs="宋体"/>
                <w:color w:val="333333"/>
                <w:sz w:val="18"/>
                <w:szCs w:val="18"/>
              </w:rPr>
              <w:t>～</w:t>
            </w:r>
            <w:smartTag w:uri="urn:schemas-microsoft-com:office:smarttags" w:element="chmetcnv">
              <w:smartTagPr>
                <w:attr w:name="TCSC" w:val="0"/>
                <w:attr w:name="NumberType" w:val="1"/>
                <w:attr w:name="Negative" w:val="False"/>
                <w:attr w:name="HasSpace" w:val="False"/>
                <w:attr w:name="SourceValue" w:val="100"/>
                <w:attr w:name="UnitName" w:val="℃"/>
              </w:smartTagPr>
              <w:r w:rsidRPr="0086716C">
                <w:rPr>
                  <w:rFonts w:ascii="宋体" w:hAnsi="宋体" w:cs="宋体"/>
                  <w:color w:val="333333"/>
                  <w:sz w:val="18"/>
                  <w:szCs w:val="18"/>
                </w:rPr>
                <w:t>100℃</w:t>
              </w:r>
            </w:smartTag>
            <w:r w:rsidRPr="0086716C">
              <w:rPr>
                <w:rFonts w:ascii="宋体" w:hAnsi="宋体" w:cs="宋体"/>
                <w:color w:val="333333"/>
                <w:sz w:val="18"/>
                <w:szCs w:val="18"/>
              </w:rPr>
              <w:t>，介质温度：</w:t>
            </w:r>
            <w:r w:rsidRPr="0086716C">
              <w:rPr>
                <w:rFonts w:ascii="宋体" w:hAnsi="宋体" w:cs="宋体"/>
                <w:color w:val="333333"/>
                <w:sz w:val="18"/>
                <w:szCs w:val="18"/>
              </w:rPr>
              <w:t>5</w:t>
            </w:r>
            <w:r w:rsidRPr="0086716C">
              <w:rPr>
                <w:rFonts w:ascii="宋体" w:hAnsi="宋体" w:cs="宋体"/>
                <w:color w:val="333333"/>
                <w:sz w:val="18"/>
                <w:szCs w:val="18"/>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86716C">
                <w:rPr>
                  <w:rFonts w:ascii="宋体" w:hAnsi="宋体" w:cs="宋体"/>
                  <w:color w:val="333333"/>
                  <w:sz w:val="18"/>
                  <w:szCs w:val="18"/>
                </w:rPr>
                <w:t>50℃</w:t>
              </w:r>
            </w:smartTag>
          </w:p>
        </w:tc>
        <w:tc>
          <w:tcPr>
            <w:tcW w:w="1701" w:type="dxa"/>
            <w:tcBorders>
              <w:top w:val="single" w:sz="4" w:space="0" w:color="auto"/>
              <w:left w:val="nil"/>
              <w:bottom w:val="single" w:sz="4" w:space="0" w:color="auto"/>
              <w:right w:val="single" w:sz="4" w:space="0" w:color="auto"/>
            </w:tcBorders>
            <w:vAlign w:val="center"/>
          </w:tcPr>
          <w:p w:rsidR="00B31BA9" w:rsidRPr="0086716C" w:rsidRDefault="00B31BA9" w:rsidP="00CF0D18">
            <w:pPr>
              <w:spacing w:line="240" w:lineRule="atLeast"/>
              <w:jc w:val="center"/>
              <w:rPr>
                <w:rFonts w:hAnsi="宋体"/>
                <w:bCs/>
                <w:sz w:val="18"/>
                <w:szCs w:val="18"/>
              </w:rPr>
            </w:pPr>
            <w:r w:rsidRPr="0086716C">
              <w:rPr>
                <w:rFonts w:hAnsi="宋体"/>
                <w:bCs/>
                <w:sz w:val="18"/>
                <w:szCs w:val="18"/>
              </w:rPr>
              <w:t>台</w:t>
            </w:r>
          </w:p>
        </w:tc>
        <w:tc>
          <w:tcPr>
            <w:tcW w:w="1134" w:type="dxa"/>
            <w:tcBorders>
              <w:top w:val="single" w:sz="4" w:space="0" w:color="auto"/>
              <w:left w:val="nil"/>
              <w:bottom w:val="single" w:sz="4" w:space="0" w:color="auto"/>
              <w:right w:val="single" w:sz="4" w:space="0" w:color="auto"/>
            </w:tcBorders>
            <w:vAlign w:val="center"/>
          </w:tcPr>
          <w:p w:rsidR="00B31BA9" w:rsidRPr="0086716C" w:rsidRDefault="00B31BA9" w:rsidP="00CF0D18">
            <w:pPr>
              <w:spacing w:line="240" w:lineRule="atLeast"/>
              <w:jc w:val="center"/>
              <w:rPr>
                <w:bCs/>
                <w:sz w:val="18"/>
                <w:szCs w:val="18"/>
              </w:rPr>
            </w:pPr>
            <w:r w:rsidRPr="0086716C">
              <w:rPr>
                <w:rFonts w:hint="eastAsia"/>
                <w:bCs/>
                <w:sz w:val="18"/>
                <w:szCs w:val="18"/>
              </w:rPr>
              <w:t>4</w:t>
            </w:r>
          </w:p>
        </w:tc>
      </w:tr>
      <w:tr w:rsidR="00B31BA9" w:rsidRPr="0086716C" w:rsidTr="00B31BA9">
        <w:trPr>
          <w:trHeight w:val="900"/>
        </w:trPr>
        <w:tc>
          <w:tcPr>
            <w:tcW w:w="817" w:type="dxa"/>
            <w:tcBorders>
              <w:top w:val="single" w:sz="4" w:space="0" w:color="auto"/>
              <w:left w:val="single" w:sz="4" w:space="0" w:color="auto"/>
              <w:bottom w:val="single" w:sz="4" w:space="0" w:color="auto"/>
              <w:right w:val="single" w:sz="4" w:space="0" w:color="auto"/>
            </w:tcBorders>
            <w:vAlign w:val="center"/>
          </w:tcPr>
          <w:p w:rsidR="00B31BA9" w:rsidRPr="00F5425B" w:rsidRDefault="00B31BA9" w:rsidP="00CF0D18">
            <w:pPr>
              <w:spacing w:line="240" w:lineRule="atLeast"/>
              <w:jc w:val="center"/>
              <w:rPr>
                <w:bCs/>
                <w:sz w:val="20"/>
                <w:szCs w:val="18"/>
              </w:rPr>
            </w:pPr>
            <w:r w:rsidRPr="00F5425B">
              <w:rPr>
                <w:rFonts w:hint="eastAsia"/>
                <w:bCs/>
                <w:sz w:val="20"/>
                <w:szCs w:val="18"/>
              </w:rPr>
              <w:t>3</w:t>
            </w:r>
          </w:p>
        </w:tc>
        <w:tc>
          <w:tcPr>
            <w:tcW w:w="1418" w:type="dxa"/>
            <w:tcBorders>
              <w:top w:val="single" w:sz="4" w:space="0" w:color="auto"/>
              <w:left w:val="nil"/>
              <w:bottom w:val="single" w:sz="4" w:space="0" w:color="auto"/>
              <w:right w:val="single" w:sz="4" w:space="0" w:color="auto"/>
            </w:tcBorders>
            <w:vAlign w:val="center"/>
          </w:tcPr>
          <w:p w:rsidR="00B31BA9" w:rsidRPr="004809C9" w:rsidRDefault="00B31BA9" w:rsidP="00CF0D18">
            <w:pPr>
              <w:spacing w:line="240" w:lineRule="atLeast"/>
              <w:rPr>
                <w:rFonts w:ascii="Simsun" w:hAnsi="Simsun" w:hint="eastAsia"/>
                <w:bCs/>
                <w:color w:val="000000" w:themeColor="text1"/>
                <w:sz w:val="18"/>
                <w:szCs w:val="18"/>
                <w:shd w:val="clear" w:color="auto" w:fill="FFFFFF"/>
              </w:rPr>
            </w:pPr>
            <w:r w:rsidRPr="004809C9">
              <w:rPr>
                <w:rFonts w:ascii="Simsun" w:hAnsi="Simsun"/>
                <w:bCs/>
                <w:color w:val="000000" w:themeColor="text1"/>
                <w:sz w:val="18"/>
                <w:szCs w:val="18"/>
                <w:shd w:val="clear" w:color="auto" w:fill="FFFFFF"/>
              </w:rPr>
              <w:t>金属相图测量装置</w:t>
            </w:r>
          </w:p>
        </w:tc>
        <w:tc>
          <w:tcPr>
            <w:tcW w:w="4252" w:type="dxa"/>
            <w:tcBorders>
              <w:top w:val="single" w:sz="4" w:space="0" w:color="auto"/>
              <w:left w:val="nil"/>
              <w:bottom w:val="single" w:sz="4" w:space="0" w:color="auto"/>
              <w:right w:val="single" w:sz="4" w:space="0" w:color="auto"/>
            </w:tcBorders>
            <w:vAlign w:val="center"/>
          </w:tcPr>
          <w:p w:rsidR="00B31BA9" w:rsidRPr="0086716C" w:rsidRDefault="00B31BA9" w:rsidP="00B31BA9">
            <w:pPr>
              <w:shd w:val="clear" w:color="auto" w:fill="FFFFFF"/>
              <w:spacing w:after="0"/>
              <w:rPr>
                <w:rFonts w:ascii="宋体" w:hAnsi="宋体" w:cs="宋体"/>
                <w:color w:val="333333"/>
                <w:sz w:val="18"/>
                <w:szCs w:val="18"/>
              </w:rPr>
            </w:pP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1.</w:t>
            </w:r>
            <w:r w:rsidRPr="0086716C">
              <w:rPr>
                <w:rFonts w:ascii="宋体" w:hAnsi="宋体" w:cs="宋体"/>
                <w:color w:val="333333"/>
                <w:sz w:val="18"/>
                <w:szCs w:val="18"/>
              </w:rPr>
              <w:t>测温范围</w:t>
            </w:r>
            <w:r w:rsidRPr="0086716C">
              <w:rPr>
                <w:rFonts w:ascii="宋体" w:hAnsi="宋体" w:cs="宋体" w:hint="eastAsia"/>
                <w:color w:val="333333"/>
                <w:sz w:val="18"/>
                <w:szCs w:val="18"/>
              </w:rPr>
              <w:t>/</w:t>
            </w:r>
            <w:r w:rsidRPr="0086716C">
              <w:rPr>
                <w:rFonts w:ascii="宋体" w:hAnsi="宋体" w:cs="宋体" w:hint="eastAsia"/>
                <w:color w:val="333333"/>
                <w:sz w:val="18"/>
                <w:szCs w:val="18"/>
              </w:rPr>
              <w:t>分辨率</w:t>
            </w:r>
            <w:r w:rsidRPr="0086716C">
              <w:rPr>
                <w:rFonts w:ascii="宋体" w:hAnsi="宋体" w:cs="宋体"/>
                <w:color w:val="333333"/>
                <w:sz w:val="18"/>
                <w:szCs w:val="18"/>
              </w:rPr>
              <w:t>：室温</w:t>
            </w:r>
            <w:r w:rsidRPr="0086716C">
              <w:rPr>
                <w:rFonts w:ascii="宋体" w:hAnsi="宋体" w:cs="宋体"/>
                <w:color w:val="333333"/>
                <w:sz w:val="18"/>
                <w:szCs w:val="18"/>
              </w:rPr>
              <w:t>~1200</w:t>
            </w:r>
            <w:r w:rsidRPr="0086716C">
              <w:rPr>
                <w:rFonts w:ascii="宋体" w:hAnsi="宋体" w:cs="宋体" w:hint="eastAsia"/>
                <w:color w:val="333333"/>
                <w:sz w:val="18"/>
                <w:szCs w:val="18"/>
              </w:rPr>
              <w:t>℃</w:t>
            </w:r>
            <w:r w:rsidRPr="0086716C">
              <w:rPr>
                <w:rFonts w:ascii="宋体" w:hAnsi="宋体" w:cs="宋体" w:hint="eastAsia"/>
                <w:color w:val="333333"/>
                <w:sz w:val="18"/>
                <w:szCs w:val="18"/>
              </w:rPr>
              <w:t>/</w:t>
            </w:r>
            <w:r w:rsidRPr="0086716C">
              <w:rPr>
                <w:rFonts w:ascii="宋体" w:hAnsi="宋体" w:cs="宋体"/>
                <w:color w:val="333333"/>
                <w:sz w:val="18"/>
                <w:szCs w:val="18"/>
              </w:rPr>
              <w:t>0.1</w:t>
            </w:r>
            <w:r w:rsidRPr="0086716C">
              <w:rPr>
                <w:rFonts w:ascii="宋体" w:hAnsi="宋体" w:cs="宋体" w:hint="eastAsia"/>
                <w:color w:val="333333"/>
                <w:sz w:val="18"/>
                <w:szCs w:val="18"/>
              </w:rPr>
              <w:t>℃</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hint="eastAsia"/>
                <w:color w:val="333333"/>
                <w:sz w:val="18"/>
                <w:szCs w:val="18"/>
              </w:rPr>
              <w:t>2</w:t>
            </w:r>
            <w:r w:rsidRPr="0086716C">
              <w:rPr>
                <w:rFonts w:ascii="宋体" w:hAnsi="宋体" w:cs="宋体"/>
                <w:color w:val="333333"/>
                <w:sz w:val="18"/>
                <w:szCs w:val="18"/>
              </w:rPr>
              <w:t>.</w:t>
            </w:r>
            <w:r w:rsidRPr="0086716C">
              <w:rPr>
                <w:rFonts w:ascii="宋体" w:hAnsi="宋体" w:cs="宋体"/>
                <w:color w:val="333333"/>
                <w:sz w:val="18"/>
                <w:szCs w:val="18"/>
              </w:rPr>
              <w:t>最大加热功率：</w:t>
            </w:r>
            <w:r w:rsidRPr="0086716C">
              <w:rPr>
                <w:rFonts w:ascii="宋体" w:hAnsi="宋体" w:cs="宋体"/>
                <w:color w:val="333333"/>
                <w:sz w:val="18"/>
                <w:szCs w:val="18"/>
              </w:rPr>
              <w:t xml:space="preserve"> 2000W(JX-3D8)</w:t>
            </w:r>
            <w:r w:rsidRPr="0086716C">
              <w:rPr>
                <w:rFonts w:ascii="宋体" w:hAnsi="宋体" w:cs="宋体"/>
                <w:color w:val="333333"/>
                <w:sz w:val="18"/>
                <w:szCs w:val="18"/>
              </w:rPr>
              <w:t>八通道</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hint="eastAsia"/>
                <w:color w:val="333333"/>
                <w:sz w:val="18"/>
                <w:szCs w:val="18"/>
              </w:rPr>
              <w:t>3</w:t>
            </w:r>
            <w:r w:rsidRPr="0086716C">
              <w:rPr>
                <w:rFonts w:ascii="宋体" w:hAnsi="宋体" w:cs="宋体"/>
                <w:color w:val="333333"/>
                <w:sz w:val="18"/>
                <w:szCs w:val="18"/>
              </w:rPr>
              <w:t>.</w:t>
            </w:r>
            <w:r w:rsidRPr="0086716C">
              <w:rPr>
                <w:rFonts w:ascii="宋体" w:hAnsi="宋体" w:cs="宋体"/>
                <w:color w:val="333333"/>
                <w:sz w:val="18"/>
                <w:szCs w:val="18"/>
              </w:rPr>
              <w:t>最大保温功率</w:t>
            </w:r>
            <w:r w:rsidRPr="0086716C">
              <w:rPr>
                <w:rFonts w:ascii="宋体" w:hAnsi="宋体" w:cs="宋体"/>
                <w:color w:val="333333"/>
                <w:sz w:val="18"/>
                <w:szCs w:val="18"/>
              </w:rPr>
              <w:t>: 50 W</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hint="eastAsia"/>
                <w:color w:val="333333"/>
                <w:sz w:val="18"/>
                <w:szCs w:val="18"/>
              </w:rPr>
              <w:t>4.</w:t>
            </w:r>
            <w:r w:rsidRPr="0086716C">
              <w:rPr>
                <w:rFonts w:ascii="宋体" w:hAnsi="宋体" w:cs="宋体"/>
                <w:color w:val="333333"/>
                <w:sz w:val="18"/>
                <w:szCs w:val="18"/>
              </w:rPr>
              <w:t>升温速率：</w:t>
            </w:r>
            <w:r w:rsidRPr="0086716C">
              <w:rPr>
                <w:rFonts w:ascii="宋体" w:hAnsi="宋体" w:cs="宋体"/>
                <w:color w:val="333333"/>
                <w:sz w:val="18"/>
                <w:szCs w:val="18"/>
              </w:rPr>
              <w:t>0</w:t>
            </w:r>
            <w:r w:rsidRPr="0086716C">
              <w:rPr>
                <w:rFonts w:ascii="宋体" w:hAnsi="宋体" w:cs="宋体"/>
                <w:color w:val="333333"/>
                <w:sz w:val="18"/>
                <w:szCs w:val="18"/>
              </w:rPr>
              <w:t>～</w:t>
            </w:r>
            <w:r w:rsidRPr="0086716C">
              <w:rPr>
                <w:rFonts w:ascii="宋体" w:hAnsi="宋体" w:cs="宋体"/>
                <w:color w:val="333333"/>
                <w:sz w:val="18"/>
                <w:szCs w:val="18"/>
              </w:rPr>
              <w:t>50</w:t>
            </w:r>
            <w:r w:rsidRPr="0086716C">
              <w:rPr>
                <w:rFonts w:ascii="宋体" w:hAnsi="宋体" w:cs="宋体" w:hint="eastAsia"/>
                <w:color w:val="333333"/>
                <w:sz w:val="18"/>
                <w:szCs w:val="18"/>
              </w:rPr>
              <w:t>℃</w:t>
            </w:r>
            <w:r w:rsidRPr="0086716C">
              <w:rPr>
                <w:rFonts w:ascii="宋体" w:hAnsi="宋体" w:cs="宋体"/>
                <w:color w:val="333333"/>
                <w:sz w:val="18"/>
                <w:szCs w:val="18"/>
              </w:rPr>
              <w:t>/</w:t>
            </w:r>
            <w:r w:rsidRPr="0086716C">
              <w:rPr>
                <w:rFonts w:ascii="宋体" w:hAnsi="宋体" w:cs="宋体"/>
                <w:color w:val="333333"/>
                <w:sz w:val="18"/>
                <w:szCs w:val="18"/>
              </w:rPr>
              <w:t>分钟可调</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hint="eastAsia"/>
                <w:color w:val="333333"/>
                <w:sz w:val="18"/>
                <w:szCs w:val="18"/>
              </w:rPr>
              <w:t>5</w:t>
            </w:r>
            <w:r w:rsidRPr="0086716C">
              <w:rPr>
                <w:rFonts w:ascii="宋体" w:hAnsi="宋体" w:cs="宋体"/>
                <w:color w:val="333333"/>
                <w:sz w:val="18"/>
                <w:szCs w:val="18"/>
              </w:rPr>
              <w:t>.</w:t>
            </w:r>
            <w:r w:rsidRPr="0086716C">
              <w:rPr>
                <w:rFonts w:ascii="宋体" w:hAnsi="宋体" w:cs="宋体"/>
                <w:color w:val="333333"/>
                <w:sz w:val="18"/>
                <w:szCs w:val="18"/>
              </w:rPr>
              <w:t>加热选择：</w:t>
            </w:r>
            <w:smartTag w:uri="urn:schemas-microsoft-com:office:smarttags" w:element="chsdate">
              <w:smartTagPr>
                <w:attr w:name="IsROCDate" w:val="False"/>
                <w:attr w:name="IsLunarDate" w:val="False"/>
                <w:attr w:name="Day" w:val="6"/>
                <w:attr w:name="Month" w:val="4"/>
                <w:attr w:name="Year" w:val="2002"/>
              </w:smartTagPr>
              <w:r w:rsidRPr="0086716C">
                <w:rPr>
                  <w:rFonts w:ascii="宋体" w:hAnsi="宋体" w:cs="宋体"/>
                  <w:color w:val="333333"/>
                  <w:sz w:val="18"/>
                  <w:szCs w:val="18"/>
                </w:rPr>
                <w:t>2/4/6</w:t>
              </w:r>
            </w:smartTag>
            <w:r w:rsidRPr="0086716C">
              <w:rPr>
                <w:rFonts w:ascii="宋体" w:hAnsi="宋体" w:cs="宋体"/>
                <w:color w:val="333333"/>
                <w:sz w:val="18"/>
                <w:szCs w:val="18"/>
              </w:rPr>
              <w:t>/8</w:t>
            </w:r>
            <w:r w:rsidRPr="0086716C">
              <w:rPr>
                <w:rFonts w:ascii="宋体" w:hAnsi="宋体" w:cs="宋体"/>
                <w:color w:val="333333"/>
                <w:sz w:val="18"/>
                <w:szCs w:val="18"/>
              </w:rPr>
              <w:t>路，测量选择：</w:t>
            </w:r>
            <w:r w:rsidRPr="0086716C">
              <w:rPr>
                <w:rFonts w:ascii="宋体" w:hAnsi="宋体" w:cs="宋体"/>
                <w:color w:val="333333"/>
                <w:sz w:val="18"/>
                <w:szCs w:val="18"/>
              </w:rPr>
              <w:t>1-8</w:t>
            </w:r>
            <w:r w:rsidRPr="0086716C">
              <w:rPr>
                <w:rFonts w:ascii="宋体" w:hAnsi="宋体" w:cs="宋体"/>
                <w:color w:val="333333"/>
                <w:sz w:val="18"/>
                <w:szCs w:val="18"/>
              </w:rPr>
              <w:t>路任意</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hint="eastAsia"/>
                <w:color w:val="333333"/>
                <w:sz w:val="18"/>
                <w:szCs w:val="18"/>
              </w:rPr>
              <w:t>6</w:t>
            </w:r>
            <w:r w:rsidRPr="0086716C">
              <w:rPr>
                <w:rFonts w:ascii="宋体" w:hAnsi="宋体" w:cs="宋体"/>
                <w:color w:val="333333"/>
                <w:sz w:val="18"/>
                <w:szCs w:val="18"/>
              </w:rPr>
              <w:t>.</w:t>
            </w:r>
            <w:r w:rsidRPr="0086716C">
              <w:rPr>
                <w:rFonts w:ascii="宋体" w:hAnsi="宋体" w:cs="宋体"/>
                <w:color w:val="333333"/>
                <w:sz w:val="18"/>
                <w:szCs w:val="18"/>
              </w:rPr>
              <w:t>显示：</w:t>
            </w:r>
            <w:r w:rsidRPr="0086716C">
              <w:rPr>
                <w:rFonts w:ascii="宋体" w:hAnsi="宋体" w:cs="宋体"/>
                <w:color w:val="333333"/>
                <w:sz w:val="18"/>
                <w:szCs w:val="18"/>
              </w:rPr>
              <w:t>8</w:t>
            </w:r>
            <w:r w:rsidRPr="0086716C">
              <w:rPr>
                <w:rFonts w:ascii="宋体" w:hAnsi="宋体" w:cs="宋体"/>
                <w:color w:val="333333"/>
                <w:sz w:val="18"/>
                <w:szCs w:val="18"/>
              </w:rPr>
              <w:t>通道液晶全部显示</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hint="eastAsia"/>
                <w:color w:val="333333"/>
                <w:sz w:val="18"/>
                <w:szCs w:val="18"/>
              </w:rPr>
              <w:lastRenderedPageBreak/>
              <w:t>（包括实验装置与测量装置）</w:t>
            </w:r>
          </w:p>
        </w:tc>
        <w:tc>
          <w:tcPr>
            <w:tcW w:w="1701" w:type="dxa"/>
            <w:tcBorders>
              <w:top w:val="single" w:sz="4" w:space="0" w:color="auto"/>
              <w:left w:val="nil"/>
              <w:bottom w:val="single" w:sz="4" w:space="0" w:color="auto"/>
              <w:right w:val="single" w:sz="4" w:space="0" w:color="auto"/>
            </w:tcBorders>
            <w:vAlign w:val="center"/>
          </w:tcPr>
          <w:p w:rsidR="00B31BA9" w:rsidRPr="0086716C" w:rsidRDefault="00B31BA9" w:rsidP="00CF0D18">
            <w:pPr>
              <w:spacing w:line="240" w:lineRule="atLeast"/>
              <w:jc w:val="center"/>
              <w:rPr>
                <w:rFonts w:hAnsi="宋体"/>
                <w:bCs/>
                <w:sz w:val="18"/>
                <w:szCs w:val="18"/>
              </w:rPr>
            </w:pPr>
            <w:r w:rsidRPr="0086716C">
              <w:rPr>
                <w:rFonts w:hAnsi="宋体"/>
                <w:bCs/>
                <w:sz w:val="18"/>
                <w:szCs w:val="18"/>
              </w:rPr>
              <w:lastRenderedPageBreak/>
              <w:t>套</w:t>
            </w:r>
          </w:p>
        </w:tc>
        <w:tc>
          <w:tcPr>
            <w:tcW w:w="1134" w:type="dxa"/>
            <w:tcBorders>
              <w:top w:val="single" w:sz="4" w:space="0" w:color="auto"/>
              <w:left w:val="nil"/>
              <w:bottom w:val="single" w:sz="4" w:space="0" w:color="auto"/>
              <w:right w:val="single" w:sz="4" w:space="0" w:color="auto"/>
            </w:tcBorders>
            <w:vAlign w:val="center"/>
          </w:tcPr>
          <w:p w:rsidR="00B31BA9" w:rsidRPr="0086716C" w:rsidRDefault="00B31BA9" w:rsidP="00CF0D18">
            <w:pPr>
              <w:spacing w:line="240" w:lineRule="atLeast"/>
              <w:jc w:val="center"/>
              <w:rPr>
                <w:bCs/>
                <w:sz w:val="18"/>
                <w:szCs w:val="18"/>
              </w:rPr>
            </w:pPr>
            <w:r w:rsidRPr="0086716C">
              <w:rPr>
                <w:rFonts w:hint="eastAsia"/>
                <w:bCs/>
                <w:sz w:val="18"/>
                <w:szCs w:val="18"/>
              </w:rPr>
              <w:t>1</w:t>
            </w:r>
          </w:p>
        </w:tc>
      </w:tr>
      <w:tr w:rsidR="00B31BA9" w:rsidRPr="0086716C" w:rsidTr="00B31BA9">
        <w:trPr>
          <w:trHeight w:val="900"/>
        </w:trPr>
        <w:tc>
          <w:tcPr>
            <w:tcW w:w="817" w:type="dxa"/>
            <w:tcBorders>
              <w:top w:val="single" w:sz="4" w:space="0" w:color="auto"/>
              <w:left w:val="single" w:sz="4" w:space="0" w:color="auto"/>
              <w:bottom w:val="single" w:sz="4" w:space="0" w:color="auto"/>
              <w:right w:val="single" w:sz="4" w:space="0" w:color="auto"/>
            </w:tcBorders>
            <w:vAlign w:val="center"/>
          </w:tcPr>
          <w:p w:rsidR="00B31BA9" w:rsidRPr="00F5425B" w:rsidRDefault="00B31BA9" w:rsidP="00CF0D18">
            <w:pPr>
              <w:spacing w:line="240" w:lineRule="atLeast"/>
              <w:jc w:val="center"/>
              <w:rPr>
                <w:bCs/>
                <w:sz w:val="20"/>
                <w:szCs w:val="18"/>
              </w:rPr>
            </w:pPr>
            <w:r w:rsidRPr="00F5425B">
              <w:rPr>
                <w:rFonts w:hint="eastAsia"/>
                <w:bCs/>
                <w:sz w:val="20"/>
                <w:szCs w:val="18"/>
              </w:rPr>
              <w:lastRenderedPageBreak/>
              <w:t>4</w:t>
            </w:r>
          </w:p>
        </w:tc>
        <w:tc>
          <w:tcPr>
            <w:tcW w:w="1418" w:type="dxa"/>
            <w:tcBorders>
              <w:top w:val="single" w:sz="4" w:space="0" w:color="auto"/>
              <w:left w:val="nil"/>
              <w:bottom w:val="single" w:sz="4" w:space="0" w:color="auto"/>
              <w:right w:val="single" w:sz="4" w:space="0" w:color="auto"/>
            </w:tcBorders>
            <w:vAlign w:val="center"/>
          </w:tcPr>
          <w:p w:rsidR="00B31BA9" w:rsidRPr="004809C9" w:rsidRDefault="00B31BA9" w:rsidP="00CF0D18">
            <w:pPr>
              <w:spacing w:line="240" w:lineRule="atLeast"/>
              <w:rPr>
                <w:rFonts w:ascii="Simsun" w:hAnsi="Simsun" w:hint="eastAsia"/>
                <w:bCs/>
                <w:color w:val="000000" w:themeColor="text1"/>
                <w:sz w:val="18"/>
                <w:szCs w:val="18"/>
                <w:shd w:val="clear" w:color="auto" w:fill="FFFFFF"/>
              </w:rPr>
            </w:pPr>
            <w:r w:rsidRPr="004809C9">
              <w:rPr>
                <w:rFonts w:ascii="Simsun" w:hAnsi="Simsun"/>
                <w:bCs/>
                <w:color w:val="000000" w:themeColor="text1"/>
                <w:sz w:val="18"/>
                <w:szCs w:val="18"/>
                <w:shd w:val="clear" w:color="auto" w:fill="FFFFFF"/>
              </w:rPr>
              <w:t>燃烧热实验测量装置</w:t>
            </w:r>
          </w:p>
        </w:tc>
        <w:tc>
          <w:tcPr>
            <w:tcW w:w="4252" w:type="dxa"/>
            <w:tcBorders>
              <w:top w:val="single" w:sz="4" w:space="0" w:color="auto"/>
              <w:left w:val="nil"/>
              <w:bottom w:val="single" w:sz="4" w:space="0" w:color="auto"/>
              <w:right w:val="single" w:sz="4" w:space="0" w:color="auto"/>
            </w:tcBorders>
            <w:vAlign w:val="center"/>
          </w:tcPr>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1.</w:t>
            </w:r>
            <w:r w:rsidRPr="0086716C">
              <w:rPr>
                <w:rFonts w:ascii="宋体" w:hAnsi="宋体" w:cs="宋体"/>
                <w:color w:val="333333"/>
                <w:sz w:val="18"/>
                <w:szCs w:val="18"/>
              </w:rPr>
              <w:t>温差分辨率：</w:t>
            </w:r>
            <w:smartTag w:uri="urn:schemas-microsoft-com:office:smarttags" w:element="chmetcnv">
              <w:smartTagPr>
                <w:attr w:name="TCSC" w:val="0"/>
                <w:attr w:name="NumberType" w:val="1"/>
                <w:attr w:name="Negative" w:val="False"/>
                <w:attr w:name="HasSpace" w:val="False"/>
                <w:attr w:name="SourceValue" w:val=".001"/>
                <w:attr w:name="UnitName" w:val="℃"/>
              </w:smartTagPr>
              <w:r w:rsidRPr="0086716C">
                <w:rPr>
                  <w:rFonts w:ascii="宋体" w:hAnsi="宋体" w:cs="宋体"/>
                  <w:color w:val="333333"/>
                  <w:sz w:val="18"/>
                  <w:szCs w:val="18"/>
                </w:rPr>
                <w:t>0.001℃</w:t>
              </w:r>
            </w:smartTag>
            <w:r w:rsidRPr="0086716C">
              <w:rPr>
                <w:rFonts w:ascii="宋体" w:hAnsi="宋体" w:cs="宋体"/>
                <w:color w:val="333333"/>
                <w:sz w:val="18"/>
                <w:szCs w:val="18"/>
              </w:rPr>
              <w:t>，温差测量范围：</w:t>
            </w:r>
            <w:r w:rsidRPr="0086716C">
              <w:rPr>
                <w:rFonts w:ascii="宋体" w:hAnsi="宋体" w:cs="宋体"/>
                <w:color w:val="333333"/>
                <w:sz w:val="18"/>
                <w:szCs w:val="18"/>
              </w:rPr>
              <w:t>±</w:t>
            </w:r>
            <w:smartTag w:uri="urn:schemas-microsoft-com:office:smarttags" w:element="chmetcnv">
              <w:smartTagPr>
                <w:attr w:name="TCSC" w:val="0"/>
                <w:attr w:name="NumberType" w:val="1"/>
                <w:attr w:name="Negative" w:val="False"/>
                <w:attr w:name="HasSpace" w:val="False"/>
                <w:attr w:name="SourceValue" w:val="19.999"/>
                <w:attr w:name="UnitName" w:val="℃"/>
              </w:smartTagPr>
              <w:r w:rsidRPr="0086716C">
                <w:rPr>
                  <w:rFonts w:ascii="宋体" w:hAnsi="宋体" w:cs="宋体"/>
                  <w:color w:val="333333"/>
                  <w:sz w:val="18"/>
                  <w:szCs w:val="18"/>
                </w:rPr>
                <w:t>19.999℃</w:t>
              </w:r>
            </w:smartTag>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2.</w:t>
            </w:r>
            <w:r w:rsidRPr="0086716C">
              <w:rPr>
                <w:rFonts w:ascii="宋体" w:hAnsi="宋体" w:cs="宋体"/>
                <w:color w:val="333333"/>
                <w:sz w:val="18"/>
                <w:szCs w:val="18"/>
              </w:rPr>
              <w:t>稳定度：</w:t>
            </w:r>
            <w:r w:rsidRPr="0086716C">
              <w:rPr>
                <w:rFonts w:ascii="宋体" w:hAnsi="宋体" w:cs="宋体"/>
                <w:color w:val="333333"/>
                <w:sz w:val="18"/>
                <w:szCs w:val="18"/>
              </w:rPr>
              <w:t>±</w:t>
            </w:r>
            <w:smartTag w:uri="urn:schemas-microsoft-com:office:smarttags" w:element="chmetcnv">
              <w:smartTagPr>
                <w:attr w:name="TCSC" w:val="0"/>
                <w:attr w:name="NumberType" w:val="1"/>
                <w:attr w:name="Negative" w:val="False"/>
                <w:attr w:name="HasSpace" w:val="False"/>
                <w:attr w:name="SourceValue" w:val=".001"/>
                <w:attr w:name="UnitName" w:val="℃"/>
              </w:smartTagPr>
              <w:r w:rsidRPr="0086716C">
                <w:rPr>
                  <w:rFonts w:ascii="宋体" w:hAnsi="宋体" w:cs="宋体"/>
                  <w:color w:val="333333"/>
                  <w:sz w:val="18"/>
                  <w:szCs w:val="18"/>
                </w:rPr>
                <w:t>0.001℃</w:t>
              </w:r>
            </w:smartTag>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3.</w:t>
            </w:r>
            <w:r w:rsidRPr="0086716C">
              <w:rPr>
                <w:rFonts w:ascii="宋体" w:hAnsi="宋体" w:cs="宋体"/>
                <w:color w:val="333333"/>
                <w:sz w:val="18"/>
                <w:szCs w:val="18"/>
              </w:rPr>
              <w:t>最大测温范围：</w:t>
            </w:r>
            <w:r w:rsidRPr="0086716C">
              <w:rPr>
                <w:rFonts w:ascii="宋体" w:hAnsi="宋体" w:cs="宋体"/>
                <w:color w:val="333333"/>
                <w:sz w:val="18"/>
                <w:szCs w:val="18"/>
              </w:rPr>
              <w:t>-50~+</w:t>
            </w:r>
            <w:smartTag w:uri="urn:schemas-microsoft-com:office:smarttags" w:element="chmetcnv">
              <w:smartTagPr>
                <w:attr w:name="TCSC" w:val="0"/>
                <w:attr w:name="NumberType" w:val="1"/>
                <w:attr w:name="Negative" w:val="False"/>
                <w:attr w:name="HasSpace" w:val="False"/>
                <w:attr w:name="SourceValue" w:val="180"/>
                <w:attr w:name="UnitName" w:val="℃"/>
              </w:smartTagPr>
              <w:r w:rsidRPr="0086716C">
                <w:rPr>
                  <w:rFonts w:ascii="宋体" w:hAnsi="宋体" w:cs="宋体"/>
                  <w:color w:val="333333"/>
                  <w:sz w:val="18"/>
                  <w:szCs w:val="18"/>
                </w:rPr>
                <w:t>180℃</w:t>
              </w:r>
            </w:smartTag>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color w:val="333333"/>
                <w:sz w:val="18"/>
                <w:szCs w:val="18"/>
              </w:rPr>
              <w:t>4.</w:t>
            </w:r>
            <w:r w:rsidRPr="0086716C">
              <w:rPr>
                <w:rFonts w:ascii="宋体" w:hAnsi="宋体" w:cs="宋体"/>
                <w:color w:val="333333"/>
                <w:sz w:val="18"/>
                <w:szCs w:val="18"/>
              </w:rPr>
              <w:t>燃烧丝热值：</w:t>
            </w:r>
            <w:r w:rsidRPr="0086716C">
              <w:rPr>
                <w:rFonts w:ascii="宋体" w:hAnsi="宋体" w:cs="宋体"/>
                <w:color w:val="333333"/>
                <w:sz w:val="18"/>
                <w:szCs w:val="18"/>
              </w:rPr>
              <w:t>-1400.8J/g</w:t>
            </w:r>
          </w:p>
          <w:p w:rsidR="00B31BA9" w:rsidRPr="0086716C" w:rsidRDefault="00B31BA9" w:rsidP="00B31BA9">
            <w:pPr>
              <w:shd w:val="clear" w:color="auto" w:fill="FFFFFF"/>
              <w:spacing w:after="0"/>
              <w:rPr>
                <w:rFonts w:ascii="宋体" w:hAnsi="宋体" w:cs="宋体"/>
                <w:color w:val="333333"/>
                <w:sz w:val="18"/>
                <w:szCs w:val="18"/>
              </w:rPr>
            </w:pPr>
            <w:r w:rsidRPr="0086716C">
              <w:rPr>
                <w:rFonts w:ascii="宋体" w:hAnsi="宋体" w:cs="宋体" w:hint="eastAsia"/>
                <w:color w:val="333333"/>
                <w:sz w:val="18"/>
                <w:szCs w:val="18"/>
              </w:rPr>
              <w:t>（包含</w:t>
            </w:r>
            <w:r w:rsidRPr="0086716C">
              <w:rPr>
                <w:rFonts w:ascii="宋体" w:hAnsi="宋体" w:cs="宋体"/>
                <w:color w:val="333333"/>
                <w:sz w:val="18"/>
                <w:szCs w:val="18"/>
              </w:rPr>
              <w:t>氧弹式热量计</w:t>
            </w:r>
            <w:r w:rsidRPr="0086716C">
              <w:rPr>
                <w:rFonts w:ascii="宋体" w:hAnsi="宋体" w:cs="宋体" w:hint="eastAsia"/>
                <w:color w:val="333333"/>
                <w:sz w:val="18"/>
                <w:szCs w:val="18"/>
              </w:rPr>
              <w:t>、</w:t>
            </w:r>
            <w:proofErr w:type="gramStart"/>
            <w:r w:rsidRPr="0086716C">
              <w:rPr>
                <w:rFonts w:ascii="宋体" w:hAnsi="宋体" w:cs="宋体"/>
                <w:color w:val="333333"/>
                <w:sz w:val="18"/>
                <w:szCs w:val="18"/>
              </w:rPr>
              <w:t>氧弹点火</w:t>
            </w:r>
            <w:proofErr w:type="gramEnd"/>
            <w:r w:rsidRPr="0086716C">
              <w:rPr>
                <w:rFonts w:ascii="宋体" w:hAnsi="宋体" w:cs="宋体"/>
                <w:color w:val="333333"/>
                <w:sz w:val="18"/>
                <w:szCs w:val="18"/>
              </w:rPr>
              <w:t>搅拌控制器</w:t>
            </w:r>
            <w:r w:rsidRPr="0086716C">
              <w:rPr>
                <w:rFonts w:ascii="宋体" w:hAnsi="宋体" w:cs="宋体" w:hint="eastAsia"/>
                <w:color w:val="333333"/>
                <w:sz w:val="18"/>
                <w:szCs w:val="18"/>
              </w:rPr>
              <w:t>、</w:t>
            </w:r>
            <w:r w:rsidRPr="0086716C">
              <w:rPr>
                <w:rFonts w:ascii="宋体" w:hAnsi="宋体" w:cs="宋体"/>
                <w:color w:val="333333"/>
                <w:sz w:val="18"/>
                <w:szCs w:val="18"/>
              </w:rPr>
              <w:t>精密电子温差测量仪（数字式贝克曼温度计</w:t>
            </w:r>
            <w:r w:rsidRPr="0086716C">
              <w:rPr>
                <w:rFonts w:ascii="宋体" w:hAnsi="宋体" w:cs="宋体" w:hint="eastAsia"/>
                <w:color w:val="333333"/>
                <w:sz w:val="18"/>
                <w:szCs w:val="18"/>
              </w:rPr>
              <w:t>、</w:t>
            </w:r>
            <w:r w:rsidRPr="0086716C">
              <w:rPr>
                <w:rFonts w:ascii="宋体" w:hAnsi="宋体" w:cs="宋体"/>
                <w:color w:val="333333"/>
                <w:sz w:val="18"/>
                <w:szCs w:val="18"/>
              </w:rPr>
              <w:t>立式充氧器</w:t>
            </w:r>
            <w:r w:rsidRPr="0086716C">
              <w:rPr>
                <w:rFonts w:ascii="宋体" w:hAnsi="宋体" w:cs="宋体" w:hint="eastAsia"/>
                <w:color w:val="333333"/>
                <w:sz w:val="18"/>
                <w:szCs w:val="18"/>
              </w:rPr>
              <w:t>）</w:t>
            </w:r>
          </w:p>
        </w:tc>
        <w:tc>
          <w:tcPr>
            <w:tcW w:w="1701" w:type="dxa"/>
            <w:tcBorders>
              <w:top w:val="single" w:sz="4" w:space="0" w:color="auto"/>
              <w:left w:val="nil"/>
              <w:bottom w:val="single" w:sz="4" w:space="0" w:color="auto"/>
              <w:right w:val="single" w:sz="4" w:space="0" w:color="auto"/>
            </w:tcBorders>
            <w:vAlign w:val="center"/>
          </w:tcPr>
          <w:p w:rsidR="00B31BA9" w:rsidRPr="0086716C" w:rsidRDefault="00B31BA9" w:rsidP="00CF0D18">
            <w:pPr>
              <w:spacing w:line="240" w:lineRule="atLeast"/>
              <w:jc w:val="center"/>
              <w:rPr>
                <w:rFonts w:hAnsi="宋体"/>
                <w:bCs/>
                <w:sz w:val="18"/>
                <w:szCs w:val="18"/>
              </w:rPr>
            </w:pPr>
            <w:r w:rsidRPr="0086716C">
              <w:rPr>
                <w:rFonts w:hAnsi="宋体"/>
                <w:bCs/>
                <w:sz w:val="18"/>
                <w:szCs w:val="18"/>
              </w:rPr>
              <w:t>套</w:t>
            </w:r>
          </w:p>
        </w:tc>
        <w:tc>
          <w:tcPr>
            <w:tcW w:w="1134" w:type="dxa"/>
            <w:tcBorders>
              <w:top w:val="single" w:sz="4" w:space="0" w:color="auto"/>
              <w:left w:val="nil"/>
              <w:bottom w:val="single" w:sz="4" w:space="0" w:color="auto"/>
              <w:right w:val="single" w:sz="4" w:space="0" w:color="auto"/>
            </w:tcBorders>
            <w:vAlign w:val="center"/>
          </w:tcPr>
          <w:p w:rsidR="00B31BA9" w:rsidRPr="0086716C" w:rsidRDefault="00B31BA9" w:rsidP="00CF0D18">
            <w:pPr>
              <w:spacing w:line="240" w:lineRule="atLeast"/>
              <w:jc w:val="center"/>
              <w:rPr>
                <w:bCs/>
                <w:sz w:val="18"/>
                <w:szCs w:val="18"/>
              </w:rPr>
            </w:pPr>
            <w:r w:rsidRPr="0086716C">
              <w:rPr>
                <w:rFonts w:hint="eastAsia"/>
                <w:bCs/>
                <w:sz w:val="18"/>
                <w:szCs w:val="18"/>
              </w:rPr>
              <w:t>2</w:t>
            </w:r>
          </w:p>
        </w:tc>
      </w:tr>
    </w:tbl>
    <w:p w:rsidR="00C30A21" w:rsidRPr="00F611B8" w:rsidRDefault="00D5544E" w:rsidP="002F429F">
      <w:pPr>
        <w:spacing w:before="100" w:beforeAutospacing="1" w:after="0" w:line="380" w:lineRule="exact"/>
        <w:ind w:firstLineChars="250" w:firstLine="600"/>
        <w:rPr>
          <w:rFonts w:ascii="宋体" w:eastAsia="宋体" w:hAnsi="宋体"/>
          <w:sz w:val="24"/>
          <w:szCs w:val="24"/>
        </w:rPr>
      </w:pPr>
      <w:r>
        <w:rPr>
          <w:rFonts w:ascii="宋体" w:eastAsia="宋体" w:hAnsi="宋体" w:hint="eastAsia"/>
          <w:sz w:val="24"/>
          <w:szCs w:val="24"/>
        </w:rPr>
        <w:t>2、</w:t>
      </w:r>
      <w:r w:rsidRPr="00F611B8">
        <w:rPr>
          <w:rFonts w:ascii="宋体" w:eastAsia="宋体" w:hAnsi="宋体" w:hint="eastAsia"/>
          <w:sz w:val="24"/>
          <w:szCs w:val="24"/>
        </w:rPr>
        <w:t>售后服务要求</w:t>
      </w:r>
    </w:p>
    <w:p w:rsidR="00C30A21" w:rsidRPr="00F611B8" w:rsidRDefault="00D5544E" w:rsidP="002F429F">
      <w:pPr>
        <w:spacing w:before="100" w:beforeAutospacing="1" w:line="380" w:lineRule="exact"/>
        <w:ind w:firstLineChars="200" w:firstLine="480"/>
        <w:rPr>
          <w:rFonts w:ascii="宋体" w:eastAsia="宋体" w:hAnsi="宋体"/>
          <w:sz w:val="24"/>
          <w:szCs w:val="24"/>
        </w:rPr>
      </w:pPr>
      <w:r>
        <w:rPr>
          <w:rFonts w:ascii="宋体" w:eastAsia="宋体" w:hAnsi="宋体" w:hint="eastAsia"/>
          <w:sz w:val="24"/>
          <w:szCs w:val="24"/>
        </w:rPr>
        <w:t>（</w:t>
      </w:r>
      <w:r w:rsidRPr="00F611B8">
        <w:rPr>
          <w:rFonts w:ascii="宋体" w:eastAsia="宋体" w:hAnsi="宋体" w:hint="eastAsia"/>
          <w:sz w:val="24"/>
          <w:szCs w:val="24"/>
        </w:rPr>
        <w:t>1</w:t>
      </w:r>
      <w:r>
        <w:rPr>
          <w:rFonts w:ascii="宋体" w:eastAsia="宋体" w:hAnsi="宋体" w:hint="eastAsia"/>
          <w:sz w:val="24"/>
          <w:szCs w:val="24"/>
        </w:rPr>
        <w:t>）</w:t>
      </w:r>
      <w:r w:rsidR="00C30A21" w:rsidRPr="00F611B8">
        <w:rPr>
          <w:rFonts w:ascii="宋体" w:eastAsia="宋体" w:hAnsi="宋体" w:hint="eastAsia"/>
          <w:sz w:val="24"/>
          <w:szCs w:val="24"/>
        </w:rPr>
        <w:t>质保期为最终验收合格后</w:t>
      </w:r>
      <w:r>
        <w:rPr>
          <w:rFonts w:ascii="宋体" w:eastAsia="宋体" w:hAnsi="宋体" w:hint="eastAsia"/>
          <w:sz w:val="24"/>
          <w:szCs w:val="24"/>
        </w:rPr>
        <w:t>两</w:t>
      </w:r>
      <w:r w:rsidR="00C30A21" w:rsidRPr="00F611B8">
        <w:rPr>
          <w:rFonts w:ascii="宋体" w:eastAsia="宋体" w:hAnsi="宋体" w:hint="eastAsia"/>
          <w:sz w:val="24"/>
          <w:szCs w:val="24"/>
        </w:rPr>
        <w:t>年，质保期内出现质量问题，乙方在接到通知后</w:t>
      </w:r>
      <w:r>
        <w:rPr>
          <w:rFonts w:ascii="宋体" w:eastAsia="宋体" w:hAnsi="宋体" w:hint="eastAsia"/>
          <w:sz w:val="24"/>
          <w:szCs w:val="24"/>
        </w:rPr>
        <w:t>12</w:t>
      </w:r>
      <w:r w:rsidR="00C30A21" w:rsidRPr="00F611B8">
        <w:rPr>
          <w:rFonts w:ascii="宋体" w:eastAsia="宋体" w:hAnsi="宋体" w:hint="eastAsia"/>
          <w:sz w:val="24"/>
          <w:szCs w:val="24"/>
        </w:rPr>
        <w:t>小时内响应到场，24小时内完成维修或更换，并承担修理调换的费用；如货物经乙方2次维修仍不能达到本合同约定的质量标准，视作乙方未能按时交货，甲方有权退货并追究乙方的违约责任。货到现场后由于甲方保管不当造成的问题，乙方亦应负责修复，但费用由甲方负担。</w:t>
      </w:r>
      <w:r w:rsidR="00C30A21" w:rsidRPr="00F611B8">
        <w:rPr>
          <w:rFonts w:ascii="宋体" w:eastAsia="宋体" w:hAnsi="宋体"/>
          <w:sz w:val="24"/>
          <w:szCs w:val="24"/>
        </w:rPr>
        <w:t> </w:t>
      </w:r>
    </w:p>
    <w:p w:rsidR="00C30A21" w:rsidRPr="00F611B8" w:rsidRDefault="00D5544E" w:rsidP="002F429F">
      <w:pPr>
        <w:spacing w:before="100" w:beforeAutospacing="1" w:line="380" w:lineRule="exact"/>
        <w:ind w:firstLineChars="200" w:firstLine="480"/>
        <w:rPr>
          <w:rFonts w:ascii="宋体" w:eastAsia="宋体" w:hAnsi="宋体"/>
          <w:sz w:val="24"/>
          <w:szCs w:val="24"/>
        </w:rPr>
      </w:pPr>
      <w:r>
        <w:rPr>
          <w:rFonts w:ascii="宋体" w:eastAsia="宋体" w:hAnsi="宋体" w:hint="eastAsia"/>
          <w:sz w:val="24"/>
          <w:szCs w:val="24"/>
        </w:rPr>
        <w:t>（2）</w:t>
      </w:r>
      <w:r w:rsidR="00C30A21" w:rsidRPr="00F611B8">
        <w:rPr>
          <w:rFonts w:ascii="宋体" w:eastAsia="宋体" w:hAnsi="宋体" w:hint="eastAsia"/>
          <w:sz w:val="24"/>
          <w:szCs w:val="24"/>
        </w:rPr>
        <w:t>乙方须指派专人负责与甲方联系售后服务事宜。</w:t>
      </w:r>
    </w:p>
    <w:p w:rsidR="00C30A21" w:rsidRPr="00ED68B5" w:rsidRDefault="00C30A21" w:rsidP="002F429F">
      <w:pPr>
        <w:spacing w:before="100" w:beforeAutospacing="1" w:line="380" w:lineRule="exact"/>
        <w:rPr>
          <w:rFonts w:ascii="宋体" w:eastAsia="宋体" w:hAnsi="宋体"/>
          <w:b/>
          <w:sz w:val="24"/>
          <w:szCs w:val="24"/>
        </w:rPr>
      </w:pPr>
      <w:r w:rsidRPr="00ED68B5">
        <w:rPr>
          <w:rFonts w:ascii="宋体" w:eastAsia="宋体" w:hAnsi="宋体" w:hint="eastAsia"/>
          <w:b/>
          <w:sz w:val="24"/>
          <w:szCs w:val="24"/>
        </w:rPr>
        <w:t>三、报价人资格：</w:t>
      </w:r>
    </w:p>
    <w:p w:rsidR="00C30A21" w:rsidRPr="00F611B8" w:rsidRDefault="00C30A21" w:rsidP="002F429F">
      <w:pPr>
        <w:spacing w:line="380" w:lineRule="exact"/>
        <w:ind w:firstLineChars="100" w:firstLine="240"/>
        <w:rPr>
          <w:rFonts w:ascii="宋体" w:eastAsia="宋体" w:hAnsi="宋体"/>
          <w:sz w:val="24"/>
          <w:szCs w:val="24"/>
        </w:rPr>
      </w:pPr>
      <w:r w:rsidRPr="00F611B8">
        <w:rPr>
          <w:rFonts w:ascii="宋体" w:eastAsia="宋体" w:hAnsi="宋体"/>
          <w:sz w:val="24"/>
          <w:szCs w:val="24"/>
        </w:rPr>
        <w:t> </w:t>
      </w:r>
      <w:r w:rsidRPr="00F611B8">
        <w:rPr>
          <w:rFonts w:ascii="宋体" w:eastAsia="宋体" w:hAnsi="宋体" w:hint="eastAsia"/>
          <w:sz w:val="24"/>
          <w:szCs w:val="24"/>
        </w:rPr>
        <w:t>1、在中华人民共和国境内注册（注册资金不少于50万元），能独立承担民事责任能力的供应商；</w:t>
      </w:r>
    </w:p>
    <w:p w:rsidR="00C30A21" w:rsidRPr="00F611B8" w:rsidRDefault="00C30A21" w:rsidP="002F429F">
      <w:pPr>
        <w:spacing w:line="380" w:lineRule="exact"/>
        <w:rPr>
          <w:rFonts w:ascii="宋体" w:eastAsia="宋体" w:hAnsi="宋体"/>
          <w:sz w:val="24"/>
          <w:szCs w:val="24"/>
        </w:rPr>
      </w:pPr>
      <w:r w:rsidRPr="00F611B8">
        <w:rPr>
          <w:rFonts w:ascii="宋体" w:eastAsia="宋体" w:hAnsi="宋体"/>
          <w:sz w:val="24"/>
          <w:szCs w:val="24"/>
        </w:rPr>
        <w:t> </w:t>
      </w:r>
      <w:r w:rsidR="00D5544E">
        <w:rPr>
          <w:rFonts w:ascii="宋体" w:eastAsia="宋体" w:hAnsi="宋体" w:hint="eastAsia"/>
          <w:sz w:val="24"/>
          <w:szCs w:val="24"/>
        </w:rPr>
        <w:t xml:space="preserve">  </w:t>
      </w:r>
      <w:r w:rsidRPr="00F611B8">
        <w:rPr>
          <w:rFonts w:ascii="宋体" w:eastAsia="宋体" w:hAnsi="宋体" w:hint="eastAsia"/>
          <w:sz w:val="24"/>
          <w:szCs w:val="24"/>
        </w:rPr>
        <w:t>2、投标人为代理商的应取得制造商（进口设备为制造商</w:t>
      </w:r>
      <w:proofErr w:type="gramStart"/>
      <w:r w:rsidRPr="00F611B8">
        <w:rPr>
          <w:rFonts w:ascii="宋体" w:eastAsia="宋体" w:hAnsi="宋体" w:hint="eastAsia"/>
          <w:sz w:val="24"/>
          <w:szCs w:val="24"/>
        </w:rPr>
        <w:t>驻国内</w:t>
      </w:r>
      <w:proofErr w:type="gramEnd"/>
      <w:r w:rsidRPr="00F611B8">
        <w:rPr>
          <w:rFonts w:ascii="宋体" w:eastAsia="宋体" w:hAnsi="宋体" w:hint="eastAsia"/>
          <w:sz w:val="24"/>
          <w:szCs w:val="24"/>
        </w:rPr>
        <w:t>分支机构或总代理）针对本项目主要产品或设备的授权书；</w:t>
      </w:r>
    </w:p>
    <w:p w:rsidR="00C30A21" w:rsidRPr="00F611B8" w:rsidRDefault="00C30A21" w:rsidP="002F429F">
      <w:pPr>
        <w:spacing w:line="380" w:lineRule="exact"/>
        <w:rPr>
          <w:rFonts w:ascii="宋体" w:eastAsia="宋体" w:hAnsi="宋体"/>
          <w:sz w:val="24"/>
          <w:szCs w:val="24"/>
        </w:rPr>
      </w:pPr>
      <w:r w:rsidRPr="00F611B8">
        <w:rPr>
          <w:rFonts w:ascii="宋体" w:eastAsia="宋体" w:hAnsi="宋体"/>
          <w:sz w:val="24"/>
          <w:szCs w:val="24"/>
        </w:rPr>
        <w:t> </w:t>
      </w:r>
      <w:r w:rsidR="00D5544E">
        <w:rPr>
          <w:rFonts w:ascii="宋体" w:eastAsia="宋体" w:hAnsi="宋体" w:hint="eastAsia"/>
          <w:sz w:val="24"/>
          <w:szCs w:val="24"/>
        </w:rPr>
        <w:t xml:space="preserve">  </w:t>
      </w:r>
      <w:r w:rsidRPr="00F611B8">
        <w:rPr>
          <w:rFonts w:ascii="宋体" w:eastAsia="宋体" w:hAnsi="宋体" w:hint="eastAsia"/>
          <w:sz w:val="24"/>
          <w:szCs w:val="24"/>
        </w:rPr>
        <w:t>3、具有履行合同所必须的设备和专业技术能力；</w:t>
      </w:r>
      <w:r w:rsidRPr="00F611B8">
        <w:rPr>
          <w:rFonts w:ascii="宋体" w:eastAsia="宋体" w:hAnsi="宋体"/>
          <w:sz w:val="24"/>
          <w:szCs w:val="24"/>
        </w:rPr>
        <w:t> </w:t>
      </w:r>
    </w:p>
    <w:p w:rsidR="00C30A21" w:rsidRPr="00F611B8" w:rsidRDefault="00C30A21" w:rsidP="002F429F">
      <w:pPr>
        <w:spacing w:line="380" w:lineRule="exact"/>
        <w:ind w:firstLineChars="200" w:firstLine="480"/>
        <w:rPr>
          <w:rFonts w:ascii="宋体" w:eastAsia="宋体" w:hAnsi="宋体"/>
          <w:sz w:val="24"/>
          <w:szCs w:val="24"/>
        </w:rPr>
      </w:pPr>
      <w:r w:rsidRPr="00F611B8">
        <w:rPr>
          <w:rFonts w:ascii="宋体" w:eastAsia="宋体" w:hAnsi="宋体" w:hint="eastAsia"/>
          <w:sz w:val="24"/>
          <w:szCs w:val="24"/>
        </w:rPr>
        <w:t>4、参加政府采购活动前三年内，在经营活动中没有重大违法记录；</w:t>
      </w:r>
    </w:p>
    <w:p w:rsidR="00D5544E" w:rsidRDefault="00C30A21" w:rsidP="002F429F">
      <w:pPr>
        <w:spacing w:line="380" w:lineRule="exact"/>
        <w:ind w:firstLineChars="200" w:firstLine="480"/>
        <w:rPr>
          <w:rFonts w:ascii="宋体" w:eastAsia="宋体" w:hAnsi="宋体"/>
          <w:sz w:val="24"/>
          <w:szCs w:val="24"/>
        </w:rPr>
      </w:pPr>
      <w:r w:rsidRPr="00F611B8">
        <w:rPr>
          <w:rFonts w:ascii="宋体" w:eastAsia="宋体" w:hAnsi="宋体" w:hint="eastAsia"/>
          <w:sz w:val="24"/>
          <w:szCs w:val="24"/>
        </w:rPr>
        <w:t>5、法律、行政法规规定的其他条件。</w:t>
      </w:r>
    </w:p>
    <w:p w:rsidR="00C30A21" w:rsidRPr="00ED68B5" w:rsidRDefault="00C30A21" w:rsidP="002F429F">
      <w:pPr>
        <w:spacing w:line="380" w:lineRule="exact"/>
        <w:rPr>
          <w:rFonts w:ascii="宋体" w:eastAsia="宋体" w:hAnsi="宋体"/>
          <w:b/>
          <w:sz w:val="24"/>
          <w:szCs w:val="24"/>
        </w:rPr>
      </w:pPr>
      <w:r w:rsidRPr="00ED68B5">
        <w:rPr>
          <w:rFonts w:ascii="宋体" w:eastAsia="宋体" w:hAnsi="宋体" w:hint="eastAsia"/>
          <w:b/>
          <w:sz w:val="24"/>
          <w:szCs w:val="24"/>
        </w:rPr>
        <w:t>四、报价要求：</w:t>
      </w:r>
    </w:p>
    <w:p w:rsidR="00C30A21" w:rsidRPr="00F611B8" w:rsidRDefault="00C30A21" w:rsidP="002F429F">
      <w:pPr>
        <w:spacing w:line="380" w:lineRule="exact"/>
        <w:ind w:firstLineChars="200" w:firstLine="480"/>
        <w:rPr>
          <w:rFonts w:ascii="宋体" w:eastAsia="宋体" w:hAnsi="宋体"/>
          <w:sz w:val="24"/>
          <w:szCs w:val="24"/>
        </w:rPr>
      </w:pPr>
      <w:r w:rsidRPr="00F611B8">
        <w:rPr>
          <w:rFonts w:ascii="宋体" w:eastAsia="宋体" w:hAnsi="宋体" w:hint="eastAsia"/>
          <w:sz w:val="24"/>
          <w:szCs w:val="24"/>
        </w:rPr>
        <w:t>本次报价最高限价</w:t>
      </w:r>
      <w:r w:rsidR="001F75A8">
        <w:rPr>
          <w:rFonts w:ascii="宋体" w:eastAsia="宋体" w:hAnsi="宋体" w:hint="eastAsia"/>
          <w:sz w:val="24"/>
          <w:szCs w:val="24"/>
        </w:rPr>
        <w:t>4</w:t>
      </w:r>
      <w:r w:rsidR="00B31BA9">
        <w:rPr>
          <w:rFonts w:ascii="宋体" w:eastAsia="宋体" w:hAnsi="宋体" w:hint="eastAsia"/>
          <w:sz w:val="24"/>
          <w:szCs w:val="24"/>
        </w:rPr>
        <w:t>9</w:t>
      </w:r>
      <w:r w:rsidR="00D92388">
        <w:rPr>
          <w:rFonts w:ascii="宋体" w:eastAsia="宋体" w:hAnsi="宋体" w:hint="eastAsia"/>
          <w:sz w:val="24"/>
          <w:szCs w:val="24"/>
        </w:rPr>
        <w:t>0</w:t>
      </w:r>
      <w:r w:rsidR="001F75A8">
        <w:rPr>
          <w:rFonts w:ascii="宋体" w:eastAsia="宋体" w:hAnsi="宋体" w:hint="eastAsia"/>
          <w:sz w:val="24"/>
          <w:szCs w:val="24"/>
        </w:rPr>
        <w:t>00</w:t>
      </w:r>
      <w:r w:rsidR="00AA15FF">
        <w:rPr>
          <w:rFonts w:ascii="宋体" w:eastAsia="宋体" w:hAnsi="宋体" w:hint="eastAsia"/>
          <w:sz w:val="24"/>
          <w:szCs w:val="24"/>
        </w:rPr>
        <w:t>.00</w:t>
      </w:r>
      <w:r w:rsidRPr="00F611B8">
        <w:rPr>
          <w:rFonts w:ascii="宋体" w:eastAsia="宋体" w:hAnsi="宋体" w:hint="eastAsia"/>
          <w:sz w:val="24"/>
          <w:szCs w:val="24"/>
        </w:rPr>
        <w:t>元</w:t>
      </w:r>
      <w:r w:rsidR="00AA15FF">
        <w:rPr>
          <w:rFonts w:ascii="宋体" w:eastAsia="宋体" w:hAnsi="宋体" w:hint="eastAsia"/>
          <w:sz w:val="24"/>
          <w:szCs w:val="24"/>
        </w:rPr>
        <w:t xml:space="preserve"> </w:t>
      </w:r>
      <w:r w:rsidR="00D92388">
        <w:rPr>
          <w:rFonts w:ascii="宋体" w:eastAsia="宋体" w:hAnsi="宋体" w:hint="eastAsia"/>
          <w:sz w:val="24"/>
          <w:szCs w:val="24"/>
        </w:rPr>
        <w:t>(</w:t>
      </w:r>
      <w:r w:rsidR="00AA15FF">
        <w:rPr>
          <w:rFonts w:ascii="宋体" w:eastAsia="宋体" w:hAnsi="宋体" w:hint="eastAsia"/>
          <w:sz w:val="24"/>
          <w:szCs w:val="24"/>
        </w:rPr>
        <w:t>大写：</w:t>
      </w:r>
      <w:proofErr w:type="gramStart"/>
      <w:r w:rsidR="00D92388">
        <w:rPr>
          <w:rFonts w:ascii="宋体" w:eastAsia="宋体" w:hAnsi="宋体" w:hint="eastAsia"/>
          <w:sz w:val="24"/>
          <w:szCs w:val="24"/>
        </w:rPr>
        <w:t>肆万玖仟伍佰</w:t>
      </w:r>
      <w:proofErr w:type="gramEnd"/>
      <w:r w:rsidR="00D92388">
        <w:rPr>
          <w:rFonts w:ascii="宋体" w:eastAsia="宋体" w:hAnsi="宋体" w:hint="eastAsia"/>
          <w:sz w:val="24"/>
          <w:szCs w:val="24"/>
        </w:rPr>
        <w:t>元整)</w:t>
      </w:r>
      <w:r w:rsidRPr="00F611B8">
        <w:rPr>
          <w:rFonts w:ascii="宋体" w:eastAsia="宋体" w:hAnsi="宋体" w:hint="eastAsia"/>
          <w:sz w:val="24"/>
          <w:szCs w:val="24"/>
        </w:rPr>
        <w:t>，各报价人须就“货物采购内容及售后服务要求”中所有的货物和服务内容</w:t>
      </w:r>
      <w:proofErr w:type="gramStart"/>
      <w:r w:rsidRPr="00F611B8">
        <w:rPr>
          <w:rFonts w:ascii="宋体" w:eastAsia="宋体" w:hAnsi="宋体" w:hint="eastAsia"/>
          <w:sz w:val="24"/>
          <w:szCs w:val="24"/>
        </w:rPr>
        <w:t>作唯一</w:t>
      </w:r>
      <w:proofErr w:type="gramEnd"/>
      <w:r w:rsidRPr="00F611B8">
        <w:rPr>
          <w:rFonts w:ascii="宋体" w:eastAsia="宋体" w:hAnsi="宋体" w:hint="eastAsia"/>
          <w:sz w:val="24"/>
          <w:szCs w:val="24"/>
        </w:rPr>
        <w:t>完整报价（报价包括采购、包装、运输、装卸、售后服务费用及合同包含的各项应有费用）</w:t>
      </w:r>
      <w:r w:rsidR="00D5544E">
        <w:rPr>
          <w:rFonts w:ascii="宋体" w:eastAsia="宋体" w:hAnsi="宋体" w:hint="eastAsia"/>
          <w:sz w:val="24"/>
          <w:szCs w:val="24"/>
        </w:rPr>
        <w:t>。</w:t>
      </w:r>
    </w:p>
    <w:p w:rsidR="002A5253" w:rsidRPr="00ED68B5" w:rsidRDefault="00C30A21" w:rsidP="002F429F">
      <w:pPr>
        <w:spacing w:line="380" w:lineRule="exact"/>
        <w:rPr>
          <w:rFonts w:ascii="宋体" w:eastAsia="宋体" w:hAnsi="宋体"/>
          <w:b/>
          <w:sz w:val="24"/>
          <w:szCs w:val="24"/>
        </w:rPr>
      </w:pPr>
      <w:r w:rsidRPr="00ED68B5">
        <w:rPr>
          <w:rFonts w:ascii="宋体" w:eastAsia="宋体" w:hAnsi="宋体" w:hint="eastAsia"/>
          <w:b/>
          <w:sz w:val="24"/>
          <w:szCs w:val="24"/>
        </w:rPr>
        <w:lastRenderedPageBreak/>
        <w:t>五、报价函递交截止时间和地点：</w:t>
      </w:r>
    </w:p>
    <w:p w:rsidR="00C30A21" w:rsidRPr="00F611B8" w:rsidRDefault="00C30A21" w:rsidP="00ED68B5">
      <w:pPr>
        <w:spacing w:line="380" w:lineRule="exact"/>
        <w:ind w:firstLineChars="200" w:firstLine="480"/>
        <w:rPr>
          <w:rFonts w:ascii="宋体" w:eastAsia="宋体" w:hAnsi="宋体"/>
          <w:sz w:val="24"/>
          <w:szCs w:val="24"/>
        </w:rPr>
      </w:pPr>
      <w:r w:rsidRPr="00F611B8">
        <w:rPr>
          <w:rFonts w:ascii="宋体" w:eastAsia="宋体" w:hAnsi="宋体" w:hint="eastAsia"/>
          <w:sz w:val="24"/>
          <w:szCs w:val="24"/>
        </w:rPr>
        <w:t>报价文件于201</w:t>
      </w:r>
      <w:r w:rsidR="00B31BA9">
        <w:rPr>
          <w:rFonts w:ascii="宋体" w:eastAsia="宋体" w:hAnsi="宋体" w:hint="eastAsia"/>
          <w:sz w:val="24"/>
          <w:szCs w:val="24"/>
        </w:rPr>
        <w:t>8</w:t>
      </w:r>
      <w:r w:rsidRPr="00F611B8">
        <w:rPr>
          <w:rFonts w:ascii="宋体" w:eastAsia="宋体" w:hAnsi="宋体" w:hint="eastAsia"/>
          <w:sz w:val="24"/>
          <w:szCs w:val="24"/>
        </w:rPr>
        <w:t>年</w:t>
      </w:r>
      <w:r w:rsidR="00B31BA9">
        <w:rPr>
          <w:rFonts w:ascii="宋体" w:eastAsia="宋体" w:hAnsi="宋体" w:hint="eastAsia"/>
          <w:sz w:val="24"/>
          <w:szCs w:val="24"/>
        </w:rPr>
        <w:t>11</w:t>
      </w:r>
      <w:r w:rsidRPr="00F611B8">
        <w:rPr>
          <w:rFonts w:ascii="宋体" w:eastAsia="宋体" w:hAnsi="宋体" w:hint="eastAsia"/>
          <w:sz w:val="24"/>
          <w:szCs w:val="24"/>
        </w:rPr>
        <w:t>月</w:t>
      </w:r>
      <w:r w:rsidR="00B31BA9">
        <w:rPr>
          <w:rFonts w:ascii="宋体" w:eastAsia="宋体" w:hAnsi="宋体" w:hint="eastAsia"/>
          <w:sz w:val="24"/>
          <w:szCs w:val="24"/>
        </w:rPr>
        <w:t>27</w:t>
      </w:r>
      <w:r w:rsidRPr="00F611B8">
        <w:rPr>
          <w:rFonts w:ascii="宋体" w:eastAsia="宋体" w:hAnsi="宋体" w:hint="eastAsia"/>
          <w:sz w:val="24"/>
          <w:szCs w:val="24"/>
        </w:rPr>
        <w:t>日</w:t>
      </w:r>
      <w:r w:rsidR="00D5544E">
        <w:rPr>
          <w:rFonts w:ascii="宋体" w:eastAsia="宋体" w:hAnsi="宋体" w:hint="eastAsia"/>
          <w:sz w:val="24"/>
          <w:szCs w:val="24"/>
        </w:rPr>
        <w:t>1</w:t>
      </w:r>
      <w:r w:rsidR="00B31BA9">
        <w:rPr>
          <w:rFonts w:ascii="宋体" w:eastAsia="宋体" w:hAnsi="宋体" w:hint="eastAsia"/>
          <w:sz w:val="24"/>
          <w:szCs w:val="24"/>
        </w:rPr>
        <w:t>8</w:t>
      </w:r>
      <w:r w:rsidRPr="00F611B8">
        <w:rPr>
          <w:rFonts w:ascii="宋体" w:eastAsia="宋体" w:hAnsi="宋体" w:hint="eastAsia"/>
          <w:sz w:val="24"/>
          <w:szCs w:val="24"/>
        </w:rPr>
        <w:t>时</w:t>
      </w:r>
      <w:r w:rsidR="00792678">
        <w:rPr>
          <w:rFonts w:ascii="宋体" w:eastAsia="宋体" w:hAnsi="宋体" w:hint="eastAsia"/>
          <w:sz w:val="24"/>
          <w:szCs w:val="24"/>
        </w:rPr>
        <w:t>(周三)</w:t>
      </w:r>
      <w:r w:rsidR="004B42A8">
        <w:rPr>
          <w:rFonts w:ascii="宋体" w:eastAsia="宋体" w:hAnsi="宋体" w:hint="eastAsia"/>
          <w:sz w:val="24"/>
          <w:szCs w:val="24"/>
        </w:rPr>
        <w:t>交送至长江师范学院化学化工学院实验中心至安楼北楼</w:t>
      </w:r>
      <w:r w:rsidR="00ED68B5">
        <w:rPr>
          <w:rFonts w:ascii="宋体" w:eastAsia="宋体" w:hAnsi="宋体" w:hint="eastAsia"/>
          <w:sz w:val="24"/>
          <w:szCs w:val="24"/>
        </w:rPr>
        <w:t>208时建伟处，</w:t>
      </w:r>
      <w:r w:rsidR="007F503B">
        <w:rPr>
          <w:rFonts w:ascii="宋体" w:eastAsia="宋体" w:hAnsi="宋体" w:hint="eastAsia"/>
          <w:sz w:val="24"/>
          <w:szCs w:val="24"/>
        </w:rPr>
        <w:t>或原件邮寄（重庆市涪陵区李渡聚贤大道16号长江师范学院化学化工学院时建伟）</w:t>
      </w:r>
      <w:r w:rsidRPr="00F611B8">
        <w:rPr>
          <w:rFonts w:ascii="宋体" w:eastAsia="宋体" w:hAnsi="宋体" w:hint="eastAsia"/>
          <w:sz w:val="24"/>
          <w:szCs w:val="24"/>
        </w:rPr>
        <w:t>，逾期不受理。</w:t>
      </w:r>
      <w:r w:rsidR="00ED68B5">
        <w:rPr>
          <w:rFonts w:ascii="宋体" w:eastAsia="宋体" w:hAnsi="宋体" w:hint="eastAsia"/>
          <w:sz w:val="24"/>
          <w:szCs w:val="24"/>
        </w:rPr>
        <w:t>报价文件需是原文件，并密封。</w:t>
      </w:r>
    </w:p>
    <w:p w:rsidR="002A5253" w:rsidRPr="00ED68B5" w:rsidRDefault="00C30A21" w:rsidP="002F429F">
      <w:pPr>
        <w:spacing w:line="380" w:lineRule="exact"/>
        <w:rPr>
          <w:rFonts w:ascii="宋体" w:eastAsia="宋体" w:hAnsi="宋体"/>
          <w:b/>
          <w:sz w:val="24"/>
          <w:szCs w:val="24"/>
        </w:rPr>
      </w:pPr>
      <w:r w:rsidRPr="00ED68B5">
        <w:rPr>
          <w:rFonts w:ascii="宋体" w:eastAsia="宋体" w:hAnsi="宋体" w:hint="eastAsia"/>
          <w:b/>
          <w:sz w:val="24"/>
          <w:szCs w:val="24"/>
        </w:rPr>
        <w:t>六、成交供应商的确定：</w:t>
      </w:r>
    </w:p>
    <w:p w:rsidR="00C30A21" w:rsidRPr="00F611B8" w:rsidRDefault="00C30A21" w:rsidP="002F429F">
      <w:pPr>
        <w:spacing w:line="380" w:lineRule="exact"/>
        <w:ind w:firstLineChars="200" w:firstLine="480"/>
        <w:rPr>
          <w:rFonts w:ascii="宋体" w:eastAsia="宋体" w:hAnsi="宋体"/>
          <w:sz w:val="24"/>
          <w:szCs w:val="24"/>
        </w:rPr>
      </w:pPr>
      <w:r w:rsidRPr="00F611B8">
        <w:rPr>
          <w:rFonts w:ascii="宋体" w:eastAsia="宋体" w:hAnsi="宋体" w:hint="eastAsia"/>
          <w:sz w:val="24"/>
          <w:szCs w:val="24"/>
        </w:rPr>
        <w:t>根据符合采购需求、服务相等且报价最低的原则</w:t>
      </w:r>
      <w:r w:rsidR="005D2B5E">
        <w:rPr>
          <w:rFonts w:ascii="宋体" w:eastAsia="宋体" w:hAnsi="宋体" w:hint="eastAsia"/>
          <w:sz w:val="24"/>
          <w:szCs w:val="24"/>
        </w:rPr>
        <w:t>由长江师范学院化学化工学院采购工作领导小组</w:t>
      </w:r>
      <w:r w:rsidRPr="00F611B8">
        <w:rPr>
          <w:rFonts w:ascii="宋体" w:eastAsia="宋体" w:hAnsi="宋体" w:hint="eastAsia"/>
          <w:sz w:val="24"/>
          <w:szCs w:val="24"/>
        </w:rPr>
        <w:t>确定成交供应商。</w:t>
      </w:r>
      <w:r w:rsidRPr="00F611B8">
        <w:rPr>
          <w:rFonts w:ascii="宋体" w:eastAsia="宋体" w:hAnsi="宋体"/>
          <w:sz w:val="24"/>
          <w:szCs w:val="24"/>
        </w:rPr>
        <w:t> </w:t>
      </w:r>
    </w:p>
    <w:p w:rsidR="00C30A21" w:rsidRPr="00ED68B5" w:rsidRDefault="00C30A21" w:rsidP="002F429F">
      <w:pPr>
        <w:spacing w:line="380" w:lineRule="exact"/>
        <w:rPr>
          <w:rFonts w:ascii="宋体" w:eastAsia="宋体" w:hAnsi="宋体"/>
          <w:b/>
          <w:sz w:val="24"/>
          <w:szCs w:val="24"/>
        </w:rPr>
      </w:pPr>
      <w:r w:rsidRPr="00ED68B5">
        <w:rPr>
          <w:rFonts w:ascii="宋体" w:eastAsia="宋体" w:hAnsi="宋体" w:hint="eastAsia"/>
          <w:b/>
          <w:sz w:val="24"/>
          <w:szCs w:val="24"/>
        </w:rPr>
        <w:t>七、付款方式：</w:t>
      </w:r>
    </w:p>
    <w:p w:rsidR="00C30A21" w:rsidRPr="00F611B8" w:rsidRDefault="00C30A21" w:rsidP="002F429F">
      <w:pPr>
        <w:spacing w:line="380" w:lineRule="exact"/>
        <w:ind w:firstLineChars="100" w:firstLine="240"/>
        <w:rPr>
          <w:rFonts w:ascii="宋体" w:eastAsia="宋体" w:hAnsi="宋体"/>
          <w:sz w:val="24"/>
          <w:szCs w:val="24"/>
        </w:rPr>
      </w:pPr>
      <w:r w:rsidRPr="00F611B8">
        <w:rPr>
          <w:rFonts w:ascii="宋体" w:eastAsia="宋体" w:hAnsi="宋体"/>
          <w:sz w:val="24"/>
          <w:szCs w:val="24"/>
        </w:rPr>
        <w:t> </w:t>
      </w:r>
      <w:r w:rsidRPr="00F611B8">
        <w:rPr>
          <w:rFonts w:ascii="宋体" w:eastAsia="宋体" w:hAnsi="宋体" w:hint="eastAsia"/>
          <w:sz w:val="24"/>
          <w:szCs w:val="24"/>
        </w:rPr>
        <w:t>1、全部货物安装调试完毕并经过初步验收合格</w:t>
      </w:r>
      <w:r w:rsidR="00D5544E" w:rsidRPr="00F611B8">
        <w:rPr>
          <w:rFonts w:ascii="宋体" w:eastAsia="宋体" w:hAnsi="宋体" w:hint="eastAsia"/>
          <w:sz w:val="24"/>
          <w:szCs w:val="24"/>
        </w:rPr>
        <w:t>30</w:t>
      </w:r>
      <w:r w:rsidRPr="00F611B8">
        <w:rPr>
          <w:rFonts w:ascii="宋体" w:eastAsia="宋体" w:hAnsi="宋体" w:hint="eastAsia"/>
          <w:sz w:val="24"/>
          <w:szCs w:val="24"/>
        </w:rPr>
        <w:t>日内支付合同总额的</w:t>
      </w:r>
      <w:r w:rsidR="00D5544E">
        <w:rPr>
          <w:rFonts w:ascii="宋体" w:eastAsia="宋体" w:hAnsi="宋体" w:hint="eastAsia"/>
          <w:sz w:val="24"/>
          <w:szCs w:val="24"/>
        </w:rPr>
        <w:t>9</w:t>
      </w:r>
      <w:r w:rsidR="00A3053E">
        <w:rPr>
          <w:rFonts w:ascii="宋体" w:eastAsia="宋体" w:hAnsi="宋体" w:hint="eastAsia"/>
          <w:sz w:val="24"/>
          <w:szCs w:val="24"/>
        </w:rPr>
        <w:t>5</w:t>
      </w:r>
      <w:r w:rsidRPr="00F611B8">
        <w:rPr>
          <w:rFonts w:ascii="宋体" w:eastAsia="宋体" w:hAnsi="宋体" w:hint="eastAsia"/>
          <w:sz w:val="24"/>
          <w:szCs w:val="24"/>
        </w:rPr>
        <w:t>%；</w:t>
      </w:r>
    </w:p>
    <w:p w:rsidR="00D5544E" w:rsidRDefault="00C30A21" w:rsidP="002F429F">
      <w:pPr>
        <w:spacing w:line="380" w:lineRule="exact"/>
        <w:rPr>
          <w:rFonts w:ascii="宋体" w:eastAsia="宋体" w:hAnsi="宋体"/>
          <w:sz w:val="24"/>
          <w:szCs w:val="24"/>
        </w:rPr>
      </w:pPr>
      <w:r w:rsidRPr="00F611B8">
        <w:rPr>
          <w:rFonts w:ascii="宋体" w:eastAsia="宋体" w:hAnsi="宋体"/>
          <w:sz w:val="24"/>
          <w:szCs w:val="24"/>
        </w:rPr>
        <w:t> </w:t>
      </w:r>
      <w:r w:rsidR="00445666">
        <w:rPr>
          <w:rFonts w:ascii="宋体" w:eastAsia="宋体" w:hAnsi="宋体" w:hint="eastAsia"/>
          <w:sz w:val="24"/>
          <w:szCs w:val="24"/>
        </w:rPr>
        <w:t xml:space="preserve">  </w:t>
      </w:r>
      <w:r w:rsidRPr="00F611B8">
        <w:rPr>
          <w:rFonts w:ascii="宋体" w:eastAsia="宋体" w:hAnsi="宋体" w:hint="eastAsia"/>
          <w:sz w:val="24"/>
          <w:szCs w:val="24"/>
        </w:rPr>
        <w:t>2、</w:t>
      </w:r>
      <w:r w:rsidR="002A5253" w:rsidRPr="00F611B8">
        <w:rPr>
          <w:rFonts w:ascii="宋体" w:eastAsia="宋体" w:hAnsi="宋体" w:hint="eastAsia"/>
          <w:sz w:val="24"/>
          <w:szCs w:val="24"/>
        </w:rPr>
        <w:t>剩余合同总额为5%，在</w:t>
      </w:r>
      <w:r w:rsidR="002A5253">
        <w:rPr>
          <w:rFonts w:ascii="宋体" w:eastAsia="宋体" w:hAnsi="宋体" w:hint="eastAsia"/>
          <w:sz w:val="24"/>
          <w:szCs w:val="24"/>
        </w:rPr>
        <w:t>两</w:t>
      </w:r>
      <w:r w:rsidR="002A5253" w:rsidRPr="00F611B8">
        <w:rPr>
          <w:rFonts w:ascii="宋体" w:eastAsia="宋体" w:hAnsi="宋体" w:hint="eastAsia"/>
          <w:sz w:val="24"/>
          <w:szCs w:val="24"/>
        </w:rPr>
        <w:t>年质保期满后支付。</w:t>
      </w:r>
    </w:p>
    <w:p w:rsidR="00C30A21" w:rsidRDefault="00C30A21" w:rsidP="002F429F">
      <w:pPr>
        <w:spacing w:line="380" w:lineRule="exact"/>
        <w:ind w:firstLineChars="200" w:firstLine="480"/>
        <w:rPr>
          <w:rFonts w:ascii="宋体" w:eastAsia="宋体" w:hAnsi="宋体"/>
          <w:sz w:val="24"/>
          <w:szCs w:val="24"/>
        </w:rPr>
      </w:pPr>
      <w:r w:rsidRPr="00F611B8">
        <w:rPr>
          <w:rFonts w:ascii="宋体" w:eastAsia="宋体" w:hAnsi="宋体" w:hint="eastAsia"/>
          <w:sz w:val="24"/>
          <w:szCs w:val="24"/>
        </w:rPr>
        <w:t>3、</w:t>
      </w:r>
      <w:r w:rsidR="002A5253" w:rsidRPr="00F611B8">
        <w:rPr>
          <w:rFonts w:ascii="宋体" w:eastAsia="宋体" w:hAnsi="宋体" w:hint="eastAsia"/>
          <w:sz w:val="24"/>
          <w:szCs w:val="24"/>
        </w:rPr>
        <w:t>乙方须向甲方出具合法有效完整的完税发票及凭证资料进行支付结算。</w:t>
      </w:r>
    </w:p>
    <w:p w:rsidR="00ED68B5" w:rsidRPr="00F611B8" w:rsidRDefault="00ED68B5" w:rsidP="002F429F">
      <w:pPr>
        <w:spacing w:line="380" w:lineRule="exact"/>
        <w:ind w:firstLineChars="200" w:firstLine="480"/>
        <w:rPr>
          <w:rFonts w:ascii="宋体" w:eastAsia="宋体" w:hAnsi="宋体"/>
          <w:sz w:val="24"/>
          <w:szCs w:val="24"/>
        </w:rPr>
      </w:pPr>
    </w:p>
    <w:p w:rsidR="003C042C" w:rsidRDefault="00C30A21" w:rsidP="002F429F">
      <w:pPr>
        <w:spacing w:line="380" w:lineRule="exact"/>
        <w:rPr>
          <w:rFonts w:ascii="宋体" w:eastAsia="宋体" w:hAnsi="宋体"/>
          <w:sz w:val="24"/>
          <w:szCs w:val="24"/>
        </w:rPr>
      </w:pPr>
      <w:r w:rsidRPr="00F611B8">
        <w:rPr>
          <w:rFonts w:ascii="宋体" w:eastAsia="宋体" w:hAnsi="宋体"/>
          <w:sz w:val="24"/>
          <w:szCs w:val="24"/>
        </w:rPr>
        <w:t> </w:t>
      </w:r>
      <w:r w:rsidRPr="00F611B8">
        <w:rPr>
          <w:rFonts w:ascii="宋体" w:eastAsia="宋体" w:hAnsi="宋体" w:hint="eastAsia"/>
          <w:sz w:val="24"/>
          <w:szCs w:val="24"/>
        </w:rPr>
        <w:t>联系人：</w:t>
      </w:r>
      <w:r w:rsidR="002A5253">
        <w:rPr>
          <w:rFonts w:ascii="宋体" w:eastAsia="宋体" w:hAnsi="宋体" w:hint="eastAsia"/>
          <w:sz w:val="24"/>
          <w:szCs w:val="24"/>
        </w:rPr>
        <w:t xml:space="preserve">时建伟  </w:t>
      </w:r>
    </w:p>
    <w:p w:rsidR="00ED68B5" w:rsidRDefault="00C30A21" w:rsidP="00ED68B5">
      <w:pPr>
        <w:spacing w:line="380" w:lineRule="exact"/>
        <w:ind w:firstLineChars="100" w:firstLine="240"/>
        <w:rPr>
          <w:rFonts w:ascii="宋体" w:eastAsia="宋体" w:hAnsi="宋体"/>
          <w:sz w:val="24"/>
          <w:szCs w:val="24"/>
        </w:rPr>
      </w:pPr>
      <w:r w:rsidRPr="00F611B8">
        <w:rPr>
          <w:rFonts w:ascii="宋体" w:eastAsia="宋体" w:hAnsi="宋体" w:hint="eastAsia"/>
          <w:sz w:val="24"/>
          <w:szCs w:val="24"/>
        </w:rPr>
        <w:t>联系电话：</w:t>
      </w:r>
      <w:r w:rsidR="003C042C">
        <w:rPr>
          <w:rFonts w:ascii="宋体" w:eastAsia="宋体" w:hAnsi="宋体" w:hint="eastAsia"/>
          <w:sz w:val="24"/>
          <w:szCs w:val="24"/>
        </w:rPr>
        <w:t>15923719070</w:t>
      </w:r>
    </w:p>
    <w:p w:rsidR="00ED68B5" w:rsidRDefault="00ED68B5" w:rsidP="00ED68B5">
      <w:pPr>
        <w:spacing w:line="380" w:lineRule="exact"/>
        <w:ind w:firstLineChars="100" w:firstLine="240"/>
        <w:rPr>
          <w:rFonts w:ascii="宋体" w:eastAsia="宋体" w:hAnsi="宋体"/>
          <w:sz w:val="24"/>
          <w:szCs w:val="24"/>
        </w:rPr>
      </w:pPr>
    </w:p>
    <w:p w:rsidR="002F429F" w:rsidRDefault="003C042C" w:rsidP="00ED68B5">
      <w:pPr>
        <w:spacing w:line="380" w:lineRule="exact"/>
        <w:ind w:firstLineChars="100" w:firstLine="240"/>
        <w:jc w:val="right"/>
        <w:rPr>
          <w:rFonts w:ascii="宋体" w:eastAsia="宋体" w:hAnsi="宋体"/>
          <w:sz w:val="24"/>
          <w:szCs w:val="24"/>
        </w:rPr>
      </w:pPr>
      <w:r>
        <w:rPr>
          <w:rFonts w:ascii="宋体" w:eastAsia="宋体" w:hAnsi="宋体" w:hint="eastAsia"/>
          <w:sz w:val="24"/>
          <w:szCs w:val="24"/>
        </w:rPr>
        <w:t>长江师范</w:t>
      </w:r>
      <w:bookmarkStart w:id="0" w:name="_GoBack"/>
      <w:bookmarkEnd w:id="0"/>
      <w:r w:rsidR="00ED68B5">
        <w:rPr>
          <w:rFonts w:ascii="宋体" w:eastAsia="宋体" w:hAnsi="宋体" w:hint="eastAsia"/>
          <w:sz w:val="24"/>
          <w:szCs w:val="24"/>
        </w:rPr>
        <w:t>学院化学化工学院</w:t>
      </w:r>
    </w:p>
    <w:p w:rsidR="002F429F" w:rsidRDefault="002F429F" w:rsidP="003C042C">
      <w:pPr>
        <w:spacing w:line="440" w:lineRule="exact"/>
        <w:ind w:firstLineChars="100" w:firstLine="240"/>
        <w:rPr>
          <w:rFonts w:ascii="宋体" w:eastAsia="宋体" w:hAnsi="宋体"/>
          <w:sz w:val="24"/>
          <w:szCs w:val="24"/>
        </w:rPr>
      </w:pPr>
      <w:r>
        <w:rPr>
          <w:rFonts w:ascii="宋体" w:eastAsia="宋体" w:hAnsi="宋体" w:hint="eastAsia"/>
          <w:sz w:val="24"/>
          <w:szCs w:val="24"/>
        </w:rPr>
        <w:t xml:space="preserve">                                              201</w:t>
      </w:r>
      <w:r w:rsidR="00ED68B5">
        <w:rPr>
          <w:rFonts w:ascii="宋体" w:eastAsia="宋体" w:hAnsi="宋体" w:hint="eastAsia"/>
          <w:sz w:val="24"/>
          <w:szCs w:val="24"/>
        </w:rPr>
        <w:t>9</w:t>
      </w:r>
      <w:r>
        <w:rPr>
          <w:rFonts w:ascii="宋体" w:eastAsia="宋体" w:hAnsi="宋体" w:hint="eastAsia"/>
          <w:sz w:val="24"/>
          <w:szCs w:val="24"/>
        </w:rPr>
        <w:t>年</w:t>
      </w:r>
      <w:r w:rsidR="00ED68B5">
        <w:rPr>
          <w:rFonts w:ascii="宋体" w:eastAsia="宋体" w:hAnsi="宋体" w:hint="eastAsia"/>
          <w:sz w:val="24"/>
          <w:szCs w:val="24"/>
        </w:rPr>
        <w:t>11</w:t>
      </w:r>
      <w:r>
        <w:rPr>
          <w:rFonts w:ascii="宋体" w:eastAsia="宋体" w:hAnsi="宋体" w:hint="eastAsia"/>
          <w:sz w:val="24"/>
          <w:szCs w:val="24"/>
        </w:rPr>
        <w:t>月</w:t>
      </w:r>
      <w:r w:rsidR="00ED68B5">
        <w:rPr>
          <w:rFonts w:ascii="宋体" w:eastAsia="宋体" w:hAnsi="宋体" w:hint="eastAsia"/>
          <w:sz w:val="24"/>
          <w:szCs w:val="24"/>
        </w:rPr>
        <w:t>2</w:t>
      </w:r>
      <w:r w:rsidR="004735AD">
        <w:rPr>
          <w:rFonts w:ascii="宋体" w:eastAsia="宋体" w:hAnsi="宋体" w:hint="eastAsia"/>
          <w:sz w:val="24"/>
          <w:szCs w:val="24"/>
        </w:rPr>
        <w:t>5</w:t>
      </w:r>
      <w:r w:rsidR="001F75A8">
        <w:rPr>
          <w:rFonts w:ascii="宋体" w:eastAsia="宋体" w:hAnsi="宋体" w:hint="eastAsia"/>
          <w:sz w:val="24"/>
          <w:szCs w:val="24"/>
        </w:rPr>
        <w:t xml:space="preserve"> </w:t>
      </w:r>
      <w:r>
        <w:rPr>
          <w:rFonts w:ascii="宋体" w:eastAsia="宋体" w:hAnsi="宋体" w:hint="eastAsia"/>
          <w:sz w:val="24"/>
          <w:szCs w:val="24"/>
        </w:rPr>
        <w:t>日</w:t>
      </w:r>
    </w:p>
    <w:p w:rsidR="002F429F" w:rsidRPr="00F611B8" w:rsidRDefault="002F429F" w:rsidP="003C042C">
      <w:pPr>
        <w:spacing w:line="440" w:lineRule="exact"/>
        <w:ind w:firstLineChars="100" w:firstLine="240"/>
        <w:rPr>
          <w:rFonts w:ascii="宋体" w:eastAsia="宋体" w:hAnsi="宋体"/>
          <w:sz w:val="24"/>
          <w:szCs w:val="24"/>
        </w:rPr>
      </w:pPr>
    </w:p>
    <w:p w:rsidR="004358AB" w:rsidRPr="00C30A21" w:rsidRDefault="004358AB" w:rsidP="00C30A21">
      <w:pPr>
        <w:rPr>
          <w:rFonts w:ascii="宋体" w:eastAsia="宋体" w:hAnsi="宋体"/>
          <w:sz w:val="18"/>
          <w:szCs w:val="18"/>
        </w:rPr>
      </w:pPr>
    </w:p>
    <w:sectPr w:rsidR="004358AB" w:rsidRPr="00C30A21" w:rsidSect="00B31BA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6E" w:rsidRDefault="00B4226E" w:rsidP="00C30A21">
      <w:pPr>
        <w:spacing w:after="0"/>
      </w:pPr>
      <w:r>
        <w:separator/>
      </w:r>
    </w:p>
  </w:endnote>
  <w:endnote w:type="continuationSeparator" w:id="0">
    <w:p w:rsidR="00B4226E" w:rsidRDefault="00B4226E" w:rsidP="00C30A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6E" w:rsidRDefault="00B4226E" w:rsidP="00C30A21">
      <w:pPr>
        <w:spacing w:after="0"/>
      </w:pPr>
      <w:r>
        <w:separator/>
      </w:r>
    </w:p>
  </w:footnote>
  <w:footnote w:type="continuationSeparator" w:id="0">
    <w:p w:rsidR="00B4226E" w:rsidRDefault="00B4226E" w:rsidP="00C30A2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D31D50"/>
    <w:rsid w:val="000474E3"/>
    <w:rsid w:val="00123543"/>
    <w:rsid w:val="001F75A8"/>
    <w:rsid w:val="002A5253"/>
    <w:rsid w:val="002B1C9A"/>
    <w:rsid w:val="002F429F"/>
    <w:rsid w:val="00323B43"/>
    <w:rsid w:val="003C042C"/>
    <w:rsid w:val="003D058B"/>
    <w:rsid w:val="003D37D8"/>
    <w:rsid w:val="003D58BC"/>
    <w:rsid w:val="0041006F"/>
    <w:rsid w:val="00426133"/>
    <w:rsid w:val="004358AB"/>
    <w:rsid w:val="00445666"/>
    <w:rsid w:val="004735AD"/>
    <w:rsid w:val="004A11C0"/>
    <w:rsid w:val="004A2463"/>
    <w:rsid w:val="004B42A8"/>
    <w:rsid w:val="00534E41"/>
    <w:rsid w:val="005C3A14"/>
    <w:rsid w:val="005D2B5E"/>
    <w:rsid w:val="00676EBB"/>
    <w:rsid w:val="00792678"/>
    <w:rsid w:val="007F503B"/>
    <w:rsid w:val="0082154B"/>
    <w:rsid w:val="008B7726"/>
    <w:rsid w:val="00937D8C"/>
    <w:rsid w:val="00A3053E"/>
    <w:rsid w:val="00A57535"/>
    <w:rsid w:val="00AA15FF"/>
    <w:rsid w:val="00AB3FF7"/>
    <w:rsid w:val="00AD4E52"/>
    <w:rsid w:val="00B31BA9"/>
    <w:rsid w:val="00B4226E"/>
    <w:rsid w:val="00BF7522"/>
    <w:rsid w:val="00C30A21"/>
    <w:rsid w:val="00D31D50"/>
    <w:rsid w:val="00D5544E"/>
    <w:rsid w:val="00D8598F"/>
    <w:rsid w:val="00D92388"/>
    <w:rsid w:val="00D962E6"/>
    <w:rsid w:val="00DD6DCA"/>
    <w:rsid w:val="00DD774D"/>
    <w:rsid w:val="00E41CF8"/>
    <w:rsid w:val="00E4607D"/>
    <w:rsid w:val="00EA0918"/>
    <w:rsid w:val="00ED68B5"/>
    <w:rsid w:val="00F61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662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A2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30A21"/>
    <w:rPr>
      <w:rFonts w:ascii="Tahoma" w:hAnsi="Tahoma"/>
      <w:sz w:val="18"/>
      <w:szCs w:val="18"/>
    </w:rPr>
  </w:style>
  <w:style w:type="paragraph" w:styleId="a4">
    <w:name w:val="footer"/>
    <w:basedOn w:val="a"/>
    <w:link w:val="Char0"/>
    <w:uiPriority w:val="99"/>
    <w:semiHidden/>
    <w:unhideWhenUsed/>
    <w:rsid w:val="00C30A21"/>
    <w:pPr>
      <w:tabs>
        <w:tab w:val="center" w:pos="4153"/>
        <w:tab w:val="right" w:pos="8306"/>
      </w:tabs>
    </w:pPr>
    <w:rPr>
      <w:sz w:val="18"/>
      <w:szCs w:val="18"/>
    </w:rPr>
  </w:style>
  <w:style w:type="character" w:customStyle="1" w:styleId="Char0">
    <w:name w:val="页脚 Char"/>
    <w:basedOn w:val="a0"/>
    <w:link w:val="a4"/>
    <w:uiPriority w:val="99"/>
    <w:semiHidden/>
    <w:rsid w:val="00C30A21"/>
    <w:rPr>
      <w:rFonts w:ascii="Tahoma" w:hAnsi="Tahoma"/>
      <w:sz w:val="18"/>
      <w:szCs w:val="18"/>
    </w:rPr>
  </w:style>
  <w:style w:type="paragraph" w:customStyle="1" w:styleId="reader-word-layer">
    <w:name w:val="reader-word-layer"/>
    <w:basedOn w:val="a"/>
    <w:rsid w:val="00C30A21"/>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rsid w:val="00F611B8"/>
    <w:pPr>
      <w:adjustRightInd/>
      <w:snapToGrid/>
      <w:spacing w:before="100" w:beforeAutospacing="1" w:after="100" w:afterAutospacing="1"/>
    </w:pPr>
    <w:rPr>
      <w:rFonts w:ascii="宋体" w:eastAsia="宋体" w:hAnsi="宋体" w:cs="宋体"/>
      <w:sz w:val="24"/>
      <w:szCs w:val="24"/>
    </w:rPr>
  </w:style>
  <w:style w:type="table" w:styleId="a5">
    <w:name w:val="Table Grid"/>
    <w:basedOn w:val="a1"/>
    <w:uiPriority w:val="59"/>
    <w:rsid w:val="00F61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5544E"/>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41006F"/>
    <w:pPr>
      <w:spacing w:after="0"/>
    </w:pPr>
    <w:rPr>
      <w:sz w:val="18"/>
      <w:szCs w:val="18"/>
    </w:rPr>
  </w:style>
  <w:style w:type="character" w:customStyle="1" w:styleId="Char1">
    <w:name w:val="批注框文本 Char"/>
    <w:basedOn w:val="a0"/>
    <w:link w:val="a7"/>
    <w:uiPriority w:val="99"/>
    <w:semiHidden/>
    <w:rsid w:val="0041006F"/>
    <w:rPr>
      <w:rFonts w:ascii="Tahoma" w:hAnsi="Tahoma"/>
      <w:sz w:val="18"/>
      <w:szCs w:val="18"/>
    </w:rPr>
  </w:style>
  <w:style w:type="character" w:styleId="a8">
    <w:name w:val="Strong"/>
    <w:basedOn w:val="a0"/>
    <w:uiPriority w:val="22"/>
    <w:qFormat/>
    <w:rsid w:val="004100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26053">
      <w:bodyDiv w:val="1"/>
      <w:marLeft w:val="0"/>
      <w:marRight w:val="0"/>
      <w:marTop w:val="0"/>
      <w:marBottom w:val="0"/>
      <w:divBdr>
        <w:top w:val="none" w:sz="0" w:space="0" w:color="auto"/>
        <w:left w:val="none" w:sz="0" w:space="0" w:color="auto"/>
        <w:bottom w:val="none" w:sz="0" w:space="0" w:color="auto"/>
        <w:right w:val="none" w:sz="0" w:space="0" w:color="auto"/>
      </w:divBdr>
      <w:divsChild>
        <w:div w:id="11273839">
          <w:marLeft w:val="0"/>
          <w:marRight w:val="0"/>
          <w:marTop w:val="0"/>
          <w:marBottom w:val="90"/>
          <w:divBdr>
            <w:top w:val="single" w:sz="6" w:space="0" w:color="D3D3D3"/>
            <w:left w:val="single" w:sz="6" w:space="0" w:color="D3D3D3"/>
            <w:bottom w:val="single" w:sz="6" w:space="0" w:color="D3D3D3"/>
            <w:right w:val="single" w:sz="6" w:space="0" w:color="D3D3D3"/>
          </w:divBdr>
          <w:divsChild>
            <w:div w:id="1906604197">
              <w:marLeft w:val="75"/>
              <w:marRight w:val="75"/>
              <w:marTop w:val="0"/>
              <w:marBottom w:val="0"/>
              <w:divBdr>
                <w:top w:val="none" w:sz="0" w:space="0" w:color="auto"/>
                <w:left w:val="none" w:sz="0" w:space="0" w:color="auto"/>
                <w:bottom w:val="none" w:sz="0" w:space="0" w:color="auto"/>
                <w:right w:val="none" w:sz="0" w:space="0" w:color="auto"/>
              </w:divBdr>
              <w:divsChild>
                <w:div w:id="22873375">
                  <w:marLeft w:val="0"/>
                  <w:marRight w:val="0"/>
                  <w:marTop w:val="0"/>
                  <w:marBottom w:val="0"/>
                  <w:divBdr>
                    <w:top w:val="none" w:sz="0" w:space="0" w:color="auto"/>
                    <w:left w:val="none" w:sz="0" w:space="0" w:color="auto"/>
                    <w:bottom w:val="none" w:sz="0" w:space="0" w:color="auto"/>
                    <w:right w:val="none" w:sz="0" w:space="0" w:color="auto"/>
                  </w:divBdr>
                  <w:divsChild>
                    <w:div w:id="564724399">
                      <w:marLeft w:val="0"/>
                      <w:marRight w:val="0"/>
                      <w:marTop w:val="0"/>
                      <w:marBottom w:val="0"/>
                      <w:divBdr>
                        <w:top w:val="none" w:sz="0" w:space="0" w:color="auto"/>
                        <w:left w:val="none" w:sz="0" w:space="0" w:color="auto"/>
                        <w:bottom w:val="none" w:sz="0" w:space="0" w:color="auto"/>
                        <w:right w:val="none" w:sz="0" w:space="0" w:color="auto"/>
                      </w:divBdr>
                      <w:divsChild>
                        <w:div w:id="1728645165">
                          <w:marLeft w:val="0"/>
                          <w:marRight w:val="0"/>
                          <w:marTop w:val="0"/>
                          <w:marBottom w:val="0"/>
                          <w:divBdr>
                            <w:top w:val="none" w:sz="0" w:space="0" w:color="auto"/>
                            <w:left w:val="none" w:sz="0" w:space="0" w:color="auto"/>
                            <w:bottom w:val="none" w:sz="0" w:space="0" w:color="auto"/>
                            <w:right w:val="none" w:sz="0" w:space="0" w:color="auto"/>
                          </w:divBdr>
                          <w:divsChild>
                            <w:div w:id="538516568">
                              <w:marLeft w:val="0"/>
                              <w:marRight w:val="0"/>
                              <w:marTop w:val="0"/>
                              <w:marBottom w:val="0"/>
                              <w:divBdr>
                                <w:top w:val="none" w:sz="0" w:space="0" w:color="auto"/>
                                <w:left w:val="none" w:sz="0" w:space="0" w:color="auto"/>
                                <w:bottom w:val="none" w:sz="0" w:space="0" w:color="auto"/>
                                <w:right w:val="none" w:sz="0" w:space="0" w:color="auto"/>
                              </w:divBdr>
                              <w:divsChild>
                                <w:div w:id="173347917">
                                  <w:marLeft w:val="0"/>
                                  <w:marRight w:val="0"/>
                                  <w:marTop w:val="0"/>
                                  <w:marBottom w:val="0"/>
                                  <w:divBdr>
                                    <w:top w:val="none" w:sz="0" w:space="0" w:color="auto"/>
                                    <w:left w:val="none" w:sz="0" w:space="0" w:color="auto"/>
                                    <w:bottom w:val="none" w:sz="0" w:space="0" w:color="auto"/>
                                    <w:right w:val="none" w:sz="0" w:space="0" w:color="auto"/>
                                  </w:divBdr>
                                  <w:divsChild>
                                    <w:div w:id="1825393172">
                                      <w:marLeft w:val="0"/>
                                      <w:marRight w:val="0"/>
                                      <w:marTop w:val="0"/>
                                      <w:marBottom w:val="0"/>
                                      <w:divBdr>
                                        <w:top w:val="none" w:sz="0" w:space="0" w:color="auto"/>
                                        <w:left w:val="none" w:sz="0" w:space="0" w:color="auto"/>
                                        <w:bottom w:val="none" w:sz="0" w:space="0" w:color="auto"/>
                                        <w:right w:val="none" w:sz="0" w:space="0" w:color="auto"/>
                                      </w:divBdr>
                                    </w:div>
                                  </w:divsChild>
                                </w:div>
                                <w:div w:id="735736464">
                                  <w:marLeft w:val="0"/>
                                  <w:marRight w:val="0"/>
                                  <w:marTop w:val="0"/>
                                  <w:marBottom w:val="0"/>
                                  <w:divBdr>
                                    <w:top w:val="none" w:sz="0" w:space="0" w:color="auto"/>
                                    <w:left w:val="none" w:sz="0" w:space="0" w:color="auto"/>
                                    <w:bottom w:val="none" w:sz="0" w:space="0" w:color="auto"/>
                                    <w:right w:val="none" w:sz="0" w:space="0" w:color="auto"/>
                                  </w:divBdr>
                                  <w:divsChild>
                                    <w:div w:id="17974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43093">
          <w:marLeft w:val="0"/>
          <w:marRight w:val="0"/>
          <w:marTop w:val="0"/>
          <w:marBottom w:val="90"/>
          <w:divBdr>
            <w:top w:val="single" w:sz="6" w:space="0" w:color="D3D3D3"/>
            <w:left w:val="single" w:sz="6" w:space="0" w:color="D3D3D3"/>
            <w:bottom w:val="single" w:sz="6" w:space="0" w:color="D3D3D3"/>
            <w:right w:val="single" w:sz="6" w:space="0" w:color="D3D3D3"/>
          </w:divBdr>
          <w:divsChild>
            <w:div w:id="620839050">
              <w:marLeft w:val="75"/>
              <w:marRight w:val="75"/>
              <w:marTop w:val="0"/>
              <w:marBottom w:val="0"/>
              <w:divBdr>
                <w:top w:val="none" w:sz="0" w:space="0" w:color="auto"/>
                <w:left w:val="none" w:sz="0" w:space="0" w:color="auto"/>
                <w:bottom w:val="none" w:sz="0" w:space="0" w:color="auto"/>
                <w:right w:val="none" w:sz="0" w:space="0" w:color="auto"/>
              </w:divBdr>
              <w:divsChild>
                <w:div w:id="1100487663">
                  <w:marLeft w:val="0"/>
                  <w:marRight w:val="0"/>
                  <w:marTop w:val="0"/>
                  <w:marBottom w:val="0"/>
                  <w:divBdr>
                    <w:top w:val="none" w:sz="0" w:space="0" w:color="auto"/>
                    <w:left w:val="none" w:sz="0" w:space="0" w:color="auto"/>
                    <w:bottom w:val="none" w:sz="0" w:space="0" w:color="auto"/>
                    <w:right w:val="none" w:sz="0" w:space="0" w:color="auto"/>
                  </w:divBdr>
                  <w:divsChild>
                    <w:div w:id="1949045696">
                      <w:marLeft w:val="0"/>
                      <w:marRight w:val="0"/>
                      <w:marTop w:val="0"/>
                      <w:marBottom w:val="0"/>
                      <w:divBdr>
                        <w:top w:val="none" w:sz="0" w:space="0" w:color="auto"/>
                        <w:left w:val="none" w:sz="0" w:space="0" w:color="auto"/>
                        <w:bottom w:val="none" w:sz="0" w:space="0" w:color="auto"/>
                        <w:right w:val="none" w:sz="0" w:space="0" w:color="auto"/>
                      </w:divBdr>
                      <w:divsChild>
                        <w:div w:id="1255944208">
                          <w:marLeft w:val="0"/>
                          <w:marRight w:val="0"/>
                          <w:marTop w:val="0"/>
                          <w:marBottom w:val="0"/>
                          <w:divBdr>
                            <w:top w:val="none" w:sz="0" w:space="0" w:color="auto"/>
                            <w:left w:val="none" w:sz="0" w:space="0" w:color="auto"/>
                            <w:bottom w:val="none" w:sz="0" w:space="0" w:color="auto"/>
                            <w:right w:val="none" w:sz="0" w:space="0" w:color="auto"/>
                          </w:divBdr>
                          <w:divsChild>
                            <w:div w:id="1412582187">
                              <w:marLeft w:val="0"/>
                              <w:marRight w:val="0"/>
                              <w:marTop w:val="0"/>
                              <w:marBottom w:val="0"/>
                              <w:divBdr>
                                <w:top w:val="none" w:sz="0" w:space="0" w:color="auto"/>
                                <w:left w:val="none" w:sz="0" w:space="0" w:color="auto"/>
                                <w:bottom w:val="none" w:sz="0" w:space="0" w:color="auto"/>
                                <w:right w:val="none" w:sz="0" w:space="0" w:color="auto"/>
                              </w:divBdr>
                              <w:divsChild>
                                <w:div w:id="345711951">
                                  <w:marLeft w:val="0"/>
                                  <w:marRight w:val="0"/>
                                  <w:marTop w:val="0"/>
                                  <w:marBottom w:val="0"/>
                                  <w:divBdr>
                                    <w:top w:val="none" w:sz="0" w:space="0" w:color="auto"/>
                                    <w:left w:val="none" w:sz="0" w:space="0" w:color="auto"/>
                                    <w:bottom w:val="none" w:sz="0" w:space="0" w:color="auto"/>
                                    <w:right w:val="none" w:sz="0" w:space="0" w:color="auto"/>
                                  </w:divBdr>
                                  <w:divsChild>
                                    <w:div w:id="1729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825883">
      <w:bodyDiv w:val="1"/>
      <w:marLeft w:val="0"/>
      <w:marRight w:val="0"/>
      <w:marTop w:val="0"/>
      <w:marBottom w:val="0"/>
      <w:divBdr>
        <w:top w:val="none" w:sz="0" w:space="0" w:color="auto"/>
        <w:left w:val="none" w:sz="0" w:space="0" w:color="auto"/>
        <w:bottom w:val="none" w:sz="0" w:space="0" w:color="auto"/>
        <w:right w:val="none" w:sz="0" w:space="0" w:color="auto"/>
      </w:divBdr>
    </w:div>
    <w:div w:id="558906628">
      <w:bodyDiv w:val="1"/>
      <w:marLeft w:val="0"/>
      <w:marRight w:val="0"/>
      <w:marTop w:val="0"/>
      <w:marBottom w:val="0"/>
      <w:divBdr>
        <w:top w:val="none" w:sz="0" w:space="0" w:color="auto"/>
        <w:left w:val="none" w:sz="0" w:space="0" w:color="auto"/>
        <w:bottom w:val="none" w:sz="0" w:space="0" w:color="auto"/>
        <w:right w:val="none" w:sz="0" w:space="0" w:color="auto"/>
      </w:divBdr>
    </w:div>
    <w:div w:id="580793417">
      <w:bodyDiv w:val="1"/>
      <w:marLeft w:val="0"/>
      <w:marRight w:val="0"/>
      <w:marTop w:val="0"/>
      <w:marBottom w:val="0"/>
      <w:divBdr>
        <w:top w:val="none" w:sz="0" w:space="0" w:color="auto"/>
        <w:left w:val="none" w:sz="0" w:space="0" w:color="auto"/>
        <w:bottom w:val="none" w:sz="0" w:space="0" w:color="auto"/>
        <w:right w:val="none" w:sz="0" w:space="0" w:color="auto"/>
      </w:divBdr>
    </w:div>
    <w:div w:id="1160540986">
      <w:bodyDiv w:val="1"/>
      <w:marLeft w:val="0"/>
      <w:marRight w:val="0"/>
      <w:marTop w:val="0"/>
      <w:marBottom w:val="0"/>
      <w:divBdr>
        <w:top w:val="none" w:sz="0" w:space="0" w:color="auto"/>
        <w:left w:val="none" w:sz="0" w:space="0" w:color="auto"/>
        <w:bottom w:val="none" w:sz="0" w:space="0" w:color="auto"/>
        <w:right w:val="none" w:sz="0" w:space="0" w:color="auto"/>
      </w:divBdr>
    </w:div>
    <w:div w:id="1165977743">
      <w:bodyDiv w:val="1"/>
      <w:marLeft w:val="0"/>
      <w:marRight w:val="0"/>
      <w:marTop w:val="0"/>
      <w:marBottom w:val="0"/>
      <w:divBdr>
        <w:top w:val="none" w:sz="0" w:space="0" w:color="auto"/>
        <w:left w:val="none" w:sz="0" w:space="0" w:color="auto"/>
        <w:bottom w:val="none" w:sz="0" w:space="0" w:color="auto"/>
        <w:right w:val="none" w:sz="0" w:space="0" w:color="auto"/>
      </w:divBdr>
    </w:div>
    <w:div w:id="1346983111">
      <w:bodyDiv w:val="1"/>
      <w:marLeft w:val="0"/>
      <w:marRight w:val="0"/>
      <w:marTop w:val="0"/>
      <w:marBottom w:val="0"/>
      <w:divBdr>
        <w:top w:val="none" w:sz="0" w:space="0" w:color="auto"/>
        <w:left w:val="none" w:sz="0" w:space="0" w:color="auto"/>
        <w:bottom w:val="none" w:sz="0" w:space="0" w:color="auto"/>
        <w:right w:val="none" w:sz="0" w:space="0" w:color="auto"/>
      </w:divBdr>
      <w:divsChild>
        <w:div w:id="2045522332">
          <w:marLeft w:val="0"/>
          <w:marRight w:val="0"/>
          <w:marTop w:val="0"/>
          <w:marBottom w:val="90"/>
          <w:divBdr>
            <w:top w:val="single" w:sz="6" w:space="0" w:color="D3D3D3"/>
            <w:left w:val="single" w:sz="6" w:space="0" w:color="D3D3D3"/>
            <w:bottom w:val="single" w:sz="6" w:space="0" w:color="D3D3D3"/>
            <w:right w:val="single" w:sz="6" w:space="0" w:color="D3D3D3"/>
          </w:divBdr>
          <w:divsChild>
            <w:div w:id="1148858922">
              <w:marLeft w:val="75"/>
              <w:marRight w:val="75"/>
              <w:marTop w:val="0"/>
              <w:marBottom w:val="0"/>
              <w:divBdr>
                <w:top w:val="none" w:sz="0" w:space="0" w:color="auto"/>
                <w:left w:val="none" w:sz="0" w:space="0" w:color="auto"/>
                <w:bottom w:val="none" w:sz="0" w:space="0" w:color="auto"/>
                <w:right w:val="none" w:sz="0" w:space="0" w:color="auto"/>
              </w:divBdr>
              <w:divsChild>
                <w:div w:id="677342701">
                  <w:marLeft w:val="0"/>
                  <w:marRight w:val="0"/>
                  <w:marTop w:val="0"/>
                  <w:marBottom w:val="0"/>
                  <w:divBdr>
                    <w:top w:val="none" w:sz="0" w:space="0" w:color="auto"/>
                    <w:left w:val="none" w:sz="0" w:space="0" w:color="auto"/>
                    <w:bottom w:val="none" w:sz="0" w:space="0" w:color="auto"/>
                    <w:right w:val="none" w:sz="0" w:space="0" w:color="auto"/>
                  </w:divBdr>
                  <w:divsChild>
                    <w:div w:id="1864783749">
                      <w:marLeft w:val="0"/>
                      <w:marRight w:val="0"/>
                      <w:marTop w:val="0"/>
                      <w:marBottom w:val="0"/>
                      <w:divBdr>
                        <w:top w:val="none" w:sz="0" w:space="0" w:color="auto"/>
                        <w:left w:val="none" w:sz="0" w:space="0" w:color="auto"/>
                        <w:bottom w:val="none" w:sz="0" w:space="0" w:color="auto"/>
                        <w:right w:val="none" w:sz="0" w:space="0" w:color="auto"/>
                      </w:divBdr>
                      <w:divsChild>
                        <w:div w:id="1397973465">
                          <w:marLeft w:val="0"/>
                          <w:marRight w:val="0"/>
                          <w:marTop w:val="0"/>
                          <w:marBottom w:val="0"/>
                          <w:divBdr>
                            <w:top w:val="none" w:sz="0" w:space="0" w:color="auto"/>
                            <w:left w:val="none" w:sz="0" w:space="0" w:color="auto"/>
                            <w:bottom w:val="none" w:sz="0" w:space="0" w:color="auto"/>
                            <w:right w:val="none" w:sz="0" w:space="0" w:color="auto"/>
                          </w:divBdr>
                          <w:divsChild>
                            <w:div w:id="1481311291">
                              <w:marLeft w:val="0"/>
                              <w:marRight w:val="0"/>
                              <w:marTop w:val="0"/>
                              <w:marBottom w:val="0"/>
                              <w:divBdr>
                                <w:top w:val="none" w:sz="0" w:space="0" w:color="auto"/>
                                <w:left w:val="none" w:sz="0" w:space="0" w:color="auto"/>
                                <w:bottom w:val="none" w:sz="0" w:space="0" w:color="auto"/>
                                <w:right w:val="none" w:sz="0" w:space="0" w:color="auto"/>
                              </w:divBdr>
                              <w:divsChild>
                                <w:div w:id="310981250">
                                  <w:marLeft w:val="0"/>
                                  <w:marRight w:val="0"/>
                                  <w:marTop w:val="0"/>
                                  <w:marBottom w:val="0"/>
                                  <w:divBdr>
                                    <w:top w:val="none" w:sz="0" w:space="0" w:color="auto"/>
                                    <w:left w:val="none" w:sz="0" w:space="0" w:color="auto"/>
                                    <w:bottom w:val="none" w:sz="0" w:space="0" w:color="auto"/>
                                    <w:right w:val="none" w:sz="0" w:space="0" w:color="auto"/>
                                  </w:divBdr>
                                  <w:divsChild>
                                    <w:div w:id="1885678736">
                                      <w:marLeft w:val="0"/>
                                      <w:marRight w:val="0"/>
                                      <w:marTop w:val="0"/>
                                      <w:marBottom w:val="0"/>
                                      <w:divBdr>
                                        <w:top w:val="none" w:sz="0" w:space="0" w:color="auto"/>
                                        <w:left w:val="none" w:sz="0" w:space="0" w:color="auto"/>
                                        <w:bottom w:val="none" w:sz="0" w:space="0" w:color="auto"/>
                                        <w:right w:val="none" w:sz="0" w:space="0" w:color="auto"/>
                                      </w:divBdr>
                                    </w:div>
                                  </w:divsChild>
                                </w:div>
                                <w:div w:id="774062994">
                                  <w:marLeft w:val="0"/>
                                  <w:marRight w:val="0"/>
                                  <w:marTop w:val="0"/>
                                  <w:marBottom w:val="0"/>
                                  <w:divBdr>
                                    <w:top w:val="none" w:sz="0" w:space="0" w:color="auto"/>
                                    <w:left w:val="none" w:sz="0" w:space="0" w:color="auto"/>
                                    <w:bottom w:val="none" w:sz="0" w:space="0" w:color="auto"/>
                                    <w:right w:val="none" w:sz="0" w:space="0" w:color="auto"/>
                                  </w:divBdr>
                                  <w:divsChild>
                                    <w:div w:id="9388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4486">
          <w:marLeft w:val="0"/>
          <w:marRight w:val="0"/>
          <w:marTop w:val="0"/>
          <w:marBottom w:val="90"/>
          <w:divBdr>
            <w:top w:val="single" w:sz="6" w:space="0" w:color="D3D3D3"/>
            <w:left w:val="single" w:sz="6" w:space="0" w:color="D3D3D3"/>
            <w:bottom w:val="single" w:sz="6" w:space="0" w:color="D3D3D3"/>
            <w:right w:val="single" w:sz="6" w:space="0" w:color="D3D3D3"/>
          </w:divBdr>
          <w:divsChild>
            <w:div w:id="1350795123">
              <w:marLeft w:val="75"/>
              <w:marRight w:val="75"/>
              <w:marTop w:val="0"/>
              <w:marBottom w:val="0"/>
              <w:divBdr>
                <w:top w:val="none" w:sz="0" w:space="0" w:color="auto"/>
                <w:left w:val="none" w:sz="0" w:space="0" w:color="auto"/>
                <w:bottom w:val="none" w:sz="0" w:space="0" w:color="auto"/>
                <w:right w:val="none" w:sz="0" w:space="0" w:color="auto"/>
              </w:divBdr>
              <w:divsChild>
                <w:div w:id="1403525300">
                  <w:marLeft w:val="0"/>
                  <w:marRight w:val="0"/>
                  <w:marTop w:val="0"/>
                  <w:marBottom w:val="0"/>
                  <w:divBdr>
                    <w:top w:val="none" w:sz="0" w:space="0" w:color="auto"/>
                    <w:left w:val="none" w:sz="0" w:space="0" w:color="auto"/>
                    <w:bottom w:val="none" w:sz="0" w:space="0" w:color="auto"/>
                    <w:right w:val="none" w:sz="0" w:space="0" w:color="auto"/>
                  </w:divBdr>
                  <w:divsChild>
                    <w:div w:id="681324066">
                      <w:marLeft w:val="0"/>
                      <w:marRight w:val="0"/>
                      <w:marTop w:val="0"/>
                      <w:marBottom w:val="0"/>
                      <w:divBdr>
                        <w:top w:val="none" w:sz="0" w:space="0" w:color="auto"/>
                        <w:left w:val="none" w:sz="0" w:space="0" w:color="auto"/>
                        <w:bottom w:val="none" w:sz="0" w:space="0" w:color="auto"/>
                        <w:right w:val="none" w:sz="0" w:space="0" w:color="auto"/>
                      </w:divBdr>
                      <w:divsChild>
                        <w:div w:id="1924947599">
                          <w:marLeft w:val="0"/>
                          <w:marRight w:val="0"/>
                          <w:marTop w:val="0"/>
                          <w:marBottom w:val="0"/>
                          <w:divBdr>
                            <w:top w:val="none" w:sz="0" w:space="0" w:color="auto"/>
                            <w:left w:val="none" w:sz="0" w:space="0" w:color="auto"/>
                            <w:bottom w:val="none" w:sz="0" w:space="0" w:color="auto"/>
                            <w:right w:val="none" w:sz="0" w:space="0" w:color="auto"/>
                          </w:divBdr>
                          <w:divsChild>
                            <w:div w:id="424691293">
                              <w:marLeft w:val="0"/>
                              <w:marRight w:val="0"/>
                              <w:marTop w:val="0"/>
                              <w:marBottom w:val="0"/>
                              <w:divBdr>
                                <w:top w:val="none" w:sz="0" w:space="0" w:color="auto"/>
                                <w:left w:val="none" w:sz="0" w:space="0" w:color="auto"/>
                                <w:bottom w:val="none" w:sz="0" w:space="0" w:color="auto"/>
                                <w:right w:val="none" w:sz="0" w:space="0" w:color="auto"/>
                              </w:divBdr>
                              <w:divsChild>
                                <w:div w:id="1102528260">
                                  <w:marLeft w:val="0"/>
                                  <w:marRight w:val="0"/>
                                  <w:marTop w:val="0"/>
                                  <w:marBottom w:val="0"/>
                                  <w:divBdr>
                                    <w:top w:val="none" w:sz="0" w:space="0" w:color="auto"/>
                                    <w:left w:val="none" w:sz="0" w:space="0" w:color="auto"/>
                                    <w:bottom w:val="none" w:sz="0" w:space="0" w:color="auto"/>
                                    <w:right w:val="none" w:sz="0" w:space="0" w:color="auto"/>
                                  </w:divBdr>
                                  <w:divsChild>
                                    <w:div w:id="9726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00275">
          <w:marLeft w:val="0"/>
          <w:marRight w:val="0"/>
          <w:marTop w:val="0"/>
          <w:marBottom w:val="90"/>
          <w:divBdr>
            <w:top w:val="single" w:sz="6" w:space="0" w:color="D3D3D3"/>
            <w:left w:val="single" w:sz="6" w:space="0" w:color="D3D3D3"/>
            <w:bottom w:val="single" w:sz="6" w:space="0" w:color="D3D3D3"/>
            <w:right w:val="single" w:sz="6" w:space="0" w:color="D3D3D3"/>
          </w:divBdr>
          <w:divsChild>
            <w:div w:id="1013528464">
              <w:marLeft w:val="75"/>
              <w:marRight w:val="75"/>
              <w:marTop w:val="0"/>
              <w:marBottom w:val="0"/>
              <w:divBdr>
                <w:top w:val="none" w:sz="0" w:space="0" w:color="auto"/>
                <w:left w:val="none" w:sz="0" w:space="0" w:color="auto"/>
                <w:bottom w:val="none" w:sz="0" w:space="0" w:color="auto"/>
                <w:right w:val="none" w:sz="0" w:space="0" w:color="auto"/>
              </w:divBdr>
              <w:divsChild>
                <w:div w:id="1475372968">
                  <w:marLeft w:val="0"/>
                  <w:marRight w:val="0"/>
                  <w:marTop w:val="0"/>
                  <w:marBottom w:val="0"/>
                  <w:divBdr>
                    <w:top w:val="none" w:sz="0" w:space="0" w:color="auto"/>
                    <w:left w:val="none" w:sz="0" w:space="0" w:color="auto"/>
                    <w:bottom w:val="none" w:sz="0" w:space="0" w:color="auto"/>
                    <w:right w:val="none" w:sz="0" w:space="0" w:color="auto"/>
                  </w:divBdr>
                  <w:divsChild>
                    <w:div w:id="25493977">
                      <w:marLeft w:val="0"/>
                      <w:marRight w:val="0"/>
                      <w:marTop w:val="0"/>
                      <w:marBottom w:val="0"/>
                      <w:divBdr>
                        <w:top w:val="none" w:sz="0" w:space="0" w:color="auto"/>
                        <w:left w:val="none" w:sz="0" w:space="0" w:color="auto"/>
                        <w:bottom w:val="none" w:sz="0" w:space="0" w:color="auto"/>
                        <w:right w:val="none" w:sz="0" w:space="0" w:color="auto"/>
                      </w:divBdr>
                      <w:divsChild>
                        <w:div w:id="252520007">
                          <w:marLeft w:val="0"/>
                          <w:marRight w:val="0"/>
                          <w:marTop w:val="0"/>
                          <w:marBottom w:val="0"/>
                          <w:divBdr>
                            <w:top w:val="none" w:sz="0" w:space="0" w:color="auto"/>
                            <w:left w:val="none" w:sz="0" w:space="0" w:color="auto"/>
                            <w:bottom w:val="none" w:sz="0" w:space="0" w:color="auto"/>
                            <w:right w:val="none" w:sz="0" w:space="0" w:color="auto"/>
                          </w:divBdr>
                          <w:divsChild>
                            <w:div w:id="2117292308">
                              <w:marLeft w:val="0"/>
                              <w:marRight w:val="0"/>
                              <w:marTop w:val="0"/>
                              <w:marBottom w:val="0"/>
                              <w:divBdr>
                                <w:top w:val="none" w:sz="0" w:space="0" w:color="auto"/>
                                <w:left w:val="none" w:sz="0" w:space="0" w:color="auto"/>
                                <w:bottom w:val="none" w:sz="0" w:space="0" w:color="auto"/>
                                <w:right w:val="none" w:sz="0" w:space="0" w:color="auto"/>
                              </w:divBdr>
                              <w:divsChild>
                                <w:div w:id="786781427">
                                  <w:marLeft w:val="0"/>
                                  <w:marRight w:val="0"/>
                                  <w:marTop w:val="0"/>
                                  <w:marBottom w:val="0"/>
                                  <w:divBdr>
                                    <w:top w:val="none" w:sz="0" w:space="0" w:color="auto"/>
                                    <w:left w:val="none" w:sz="0" w:space="0" w:color="auto"/>
                                    <w:bottom w:val="none" w:sz="0" w:space="0" w:color="auto"/>
                                    <w:right w:val="none" w:sz="0" w:space="0" w:color="auto"/>
                                  </w:divBdr>
                                  <w:divsChild>
                                    <w:div w:id="972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B07EEF-A53A-47FA-A2C7-3A87B819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Jing</cp:lastModifiedBy>
  <cp:revision>20</cp:revision>
  <dcterms:created xsi:type="dcterms:W3CDTF">2008-09-11T17:20:00Z</dcterms:created>
  <dcterms:modified xsi:type="dcterms:W3CDTF">2019-11-25T02:03:00Z</dcterms:modified>
</cp:coreProperties>
</file>